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411D" w14:textId="77777777" w:rsidR="00060F2A" w:rsidRDefault="00060F2A" w:rsidP="0089523D">
      <w:pPr>
        <w:spacing w:after="200" w:line="276" w:lineRule="auto"/>
        <w:rPr>
          <w:rFonts w:ascii="Calibri" w:eastAsia="Calibri" w:hAnsi="Calibri" w:cs="Times New Roman"/>
          <w:color w:val="17365D"/>
        </w:rPr>
      </w:pPr>
    </w:p>
    <w:p w14:paraId="42038EFD" w14:textId="2AD23664" w:rsidR="00065CD3" w:rsidRPr="00576816" w:rsidRDefault="00065CD3" w:rsidP="00576816">
      <w:pPr>
        <w:spacing w:after="200" w:line="276" w:lineRule="auto"/>
        <w:jc w:val="center"/>
        <w:rPr>
          <w:rFonts w:ascii="Calibri" w:eastAsia="Calibri" w:hAnsi="Calibri" w:cs="Times New Roman"/>
          <w:color w:val="17365D"/>
          <w:sz w:val="24"/>
          <w:u w:val="single"/>
        </w:rPr>
      </w:pPr>
      <w:bookmarkStart w:id="0" w:name="_GoBack"/>
      <w:bookmarkEnd w:id="0"/>
    </w:p>
    <w:p w14:paraId="4E997A66" w14:textId="7A683F01" w:rsidR="0089523D" w:rsidRPr="00576816" w:rsidRDefault="00576816" w:rsidP="00576816">
      <w:pPr>
        <w:spacing w:after="0" w:line="276" w:lineRule="auto"/>
        <w:jc w:val="center"/>
        <w:rPr>
          <w:rFonts w:ascii="Calibri" w:eastAsia="Calibri" w:hAnsi="Calibri" w:cs="Times New Roman"/>
          <w:b/>
          <w:color w:val="17365D"/>
          <w:sz w:val="32"/>
          <w:szCs w:val="28"/>
          <w:u w:val="single"/>
        </w:rPr>
      </w:pPr>
      <w:r w:rsidRPr="00576816">
        <w:rPr>
          <w:rFonts w:ascii="Calibri" w:eastAsia="Calibri" w:hAnsi="Calibri" w:cs="Times New Roman"/>
          <w:b/>
          <w:color w:val="17365D"/>
          <w:sz w:val="32"/>
          <w:szCs w:val="28"/>
          <w:u w:val="single"/>
        </w:rPr>
        <w:t>Parent Guidance with Online Safety and Remote Learning</w:t>
      </w:r>
    </w:p>
    <w:p w14:paraId="70F989DF" w14:textId="77777777" w:rsidR="0089523D" w:rsidRPr="00FD345C" w:rsidRDefault="0089523D" w:rsidP="0089523D">
      <w:pPr>
        <w:spacing w:after="0" w:line="276" w:lineRule="auto"/>
        <w:rPr>
          <w:rFonts w:ascii="Calibri" w:eastAsia="Calibri" w:hAnsi="Calibri" w:cs="Times New Roman"/>
          <w:color w:val="17365D"/>
          <w:sz w:val="24"/>
          <w:szCs w:val="24"/>
        </w:rPr>
      </w:pPr>
    </w:p>
    <w:p w14:paraId="302B22A7" w14:textId="7DE02488" w:rsidR="0089523D" w:rsidRPr="00FD345C" w:rsidRDefault="0089523D" w:rsidP="0089523D">
      <w:pPr>
        <w:spacing w:after="0" w:line="276" w:lineRule="auto"/>
        <w:rPr>
          <w:rFonts w:ascii="Calibri" w:eastAsia="Calibri" w:hAnsi="Calibri" w:cs="Times New Roman"/>
          <w:color w:val="17365D"/>
          <w:sz w:val="24"/>
          <w:szCs w:val="24"/>
        </w:rPr>
      </w:pPr>
      <w:r w:rsidRPr="00FD345C">
        <w:rPr>
          <w:rFonts w:ascii="Calibri" w:eastAsia="Calibri" w:hAnsi="Calibri" w:cs="Times New Roman"/>
          <w:color w:val="17365D"/>
          <w:sz w:val="24"/>
          <w:szCs w:val="24"/>
        </w:rPr>
        <w:t xml:space="preserve">As we </w:t>
      </w:r>
      <w:r w:rsidR="00060F2A">
        <w:rPr>
          <w:rFonts w:ascii="Calibri" w:eastAsia="Calibri" w:hAnsi="Calibri" w:cs="Times New Roman"/>
          <w:color w:val="17365D"/>
          <w:sz w:val="24"/>
          <w:szCs w:val="24"/>
        </w:rPr>
        <w:t>teach</w:t>
      </w:r>
      <w:r w:rsidRPr="00FD345C">
        <w:rPr>
          <w:rFonts w:ascii="Calibri" w:eastAsia="Calibri" w:hAnsi="Calibri" w:cs="Times New Roman"/>
          <w:color w:val="17365D"/>
          <w:sz w:val="24"/>
          <w:szCs w:val="24"/>
        </w:rPr>
        <w:t xml:space="preserve"> us</w:t>
      </w:r>
      <w:r w:rsidR="00060F2A">
        <w:rPr>
          <w:rFonts w:ascii="Calibri" w:eastAsia="Calibri" w:hAnsi="Calibri" w:cs="Times New Roman"/>
          <w:color w:val="17365D"/>
          <w:sz w:val="24"/>
          <w:szCs w:val="24"/>
        </w:rPr>
        <w:t>ing</w:t>
      </w:r>
      <w:r w:rsidRPr="00FD345C">
        <w:rPr>
          <w:rFonts w:ascii="Calibri" w:eastAsia="Calibri" w:hAnsi="Calibri" w:cs="Times New Roman"/>
          <w:color w:val="17365D"/>
          <w:sz w:val="24"/>
          <w:szCs w:val="24"/>
        </w:rPr>
        <w:t xml:space="preserve"> Microsoft Teams to run online lessons, it is important that all parents and pupils are aware of the way they need to conduct themselves in this new way of working. Below are the main points that need to be followed to ensure that learning is productive </w:t>
      </w:r>
      <w:r w:rsidR="00A7795E">
        <w:rPr>
          <w:rFonts w:ascii="Calibri" w:eastAsia="Calibri" w:hAnsi="Calibri" w:cs="Times New Roman"/>
          <w:color w:val="17365D"/>
          <w:sz w:val="24"/>
          <w:szCs w:val="24"/>
        </w:rPr>
        <w:t>and safe.</w:t>
      </w:r>
      <w:r w:rsidRPr="00FD345C">
        <w:rPr>
          <w:rFonts w:ascii="Calibri" w:eastAsia="Calibri" w:hAnsi="Calibri" w:cs="Times New Roman"/>
          <w:color w:val="17365D"/>
          <w:sz w:val="24"/>
          <w:szCs w:val="24"/>
        </w:rPr>
        <w:t xml:space="preserve"> </w:t>
      </w:r>
    </w:p>
    <w:p w14:paraId="01DD3737" w14:textId="77777777" w:rsidR="0089523D" w:rsidRPr="00FD345C" w:rsidRDefault="0089523D" w:rsidP="0089523D">
      <w:pPr>
        <w:spacing w:after="0" w:line="276" w:lineRule="auto"/>
        <w:rPr>
          <w:rFonts w:ascii="Calibri" w:eastAsia="Calibri" w:hAnsi="Calibri" w:cs="Times New Roman"/>
          <w:color w:val="17365D"/>
          <w:sz w:val="24"/>
          <w:szCs w:val="24"/>
        </w:rPr>
      </w:pPr>
    </w:p>
    <w:p w14:paraId="1E9BE497" w14:textId="77777777" w:rsidR="0089523D" w:rsidRPr="00FD345C" w:rsidRDefault="0089523D" w:rsidP="0089523D">
      <w:pPr>
        <w:spacing w:after="0" w:line="276" w:lineRule="auto"/>
        <w:rPr>
          <w:rFonts w:ascii="Calibri" w:eastAsia="Calibri" w:hAnsi="Calibri" w:cs="Times New Roman"/>
          <w:color w:val="17365D"/>
          <w:sz w:val="24"/>
          <w:szCs w:val="24"/>
        </w:rPr>
      </w:pPr>
      <w:r w:rsidRPr="00FD345C">
        <w:rPr>
          <w:rFonts w:ascii="Calibri" w:eastAsia="Calibri" w:hAnsi="Calibri" w:cs="Times New Roman"/>
          <w:color w:val="17365D"/>
          <w:sz w:val="24"/>
          <w:szCs w:val="24"/>
        </w:rPr>
        <w:t xml:space="preserve">All lessons will be recorded for safeguarding purposes. By entering the lessons, you agree to this recording. </w:t>
      </w:r>
    </w:p>
    <w:p w14:paraId="5D9D43C1" w14:textId="1E96326E" w:rsidR="0089523D" w:rsidRDefault="0089523D" w:rsidP="0089523D">
      <w:pPr>
        <w:spacing w:after="0" w:line="276" w:lineRule="auto"/>
        <w:rPr>
          <w:rFonts w:ascii="Calibri" w:eastAsia="Calibri" w:hAnsi="Calibri" w:cs="Times New Roman"/>
          <w:color w:val="17365D"/>
          <w:sz w:val="24"/>
          <w:szCs w:val="24"/>
        </w:rPr>
      </w:pPr>
    </w:p>
    <w:p w14:paraId="0393954C" w14:textId="11F7C683" w:rsidR="00A7795E" w:rsidRDefault="00A7795E" w:rsidP="00A7795E">
      <w:pPr>
        <w:spacing w:after="0" w:line="276" w:lineRule="auto"/>
        <w:rPr>
          <w:rFonts w:ascii="Calibri" w:eastAsia="Calibri" w:hAnsi="Calibri" w:cs="Times New Roman"/>
          <w:b/>
          <w:color w:val="17365D"/>
          <w:sz w:val="24"/>
          <w:szCs w:val="24"/>
        </w:rPr>
      </w:pPr>
      <w:r w:rsidRPr="00FD345C">
        <w:rPr>
          <w:rFonts w:ascii="Calibri" w:eastAsia="Calibri" w:hAnsi="Calibri" w:cs="Times New Roman"/>
          <w:b/>
          <w:color w:val="17365D"/>
          <w:sz w:val="24"/>
          <w:szCs w:val="24"/>
        </w:rPr>
        <w:t>What we ask of our p</w:t>
      </w:r>
      <w:r>
        <w:rPr>
          <w:rFonts w:ascii="Calibri" w:eastAsia="Calibri" w:hAnsi="Calibri" w:cs="Times New Roman"/>
          <w:b/>
          <w:color w:val="17365D"/>
          <w:sz w:val="24"/>
          <w:szCs w:val="24"/>
        </w:rPr>
        <w:t>arent</w:t>
      </w:r>
      <w:r w:rsidRPr="00FD345C">
        <w:rPr>
          <w:rFonts w:ascii="Calibri" w:eastAsia="Calibri" w:hAnsi="Calibri" w:cs="Times New Roman"/>
          <w:b/>
          <w:color w:val="17365D"/>
          <w:sz w:val="24"/>
          <w:szCs w:val="24"/>
        </w:rPr>
        <w:t>s:</w:t>
      </w:r>
    </w:p>
    <w:p w14:paraId="69874B3C" w14:textId="4F9D00E4" w:rsidR="00A7795E" w:rsidRDefault="00A7795E" w:rsidP="00A7795E">
      <w:pPr>
        <w:pStyle w:val="ListParagraph"/>
        <w:numPr>
          <w:ilvl w:val="0"/>
          <w:numId w:val="8"/>
        </w:numPr>
        <w:spacing w:after="0" w:line="276" w:lineRule="auto"/>
        <w:rPr>
          <w:rFonts w:ascii="Calibri" w:eastAsia="Calibri" w:hAnsi="Calibri" w:cs="Times New Roman"/>
          <w:color w:val="17365D"/>
          <w:sz w:val="24"/>
          <w:szCs w:val="24"/>
        </w:rPr>
      </w:pPr>
      <w:r>
        <w:rPr>
          <w:rFonts w:ascii="Calibri" w:eastAsia="Calibri" w:hAnsi="Calibri" w:cs="Times New Roman"/>
          <w:color w:val="17365D"/>
          <w:sz w:val="24"/>
          <w:szCs w:val="24"/>
        </w:rPr>
        <w:t>Parents are responsible for the behaviour and conduct of their child/ren when accessing the Teams platform.</w:t>
      </w:r>
    </w:p>
    <w:p w14:paraId="55380D82" w14:textId="2019D9F6" w:rsidR="00A7795E" w:rsidRPr="00A7795E" w:rsidRDefault="00A7795E" w:rsidP="00A7795E">
      <w:pPr>
        <w:pStyle w:val="ListParagraph"/>
        <w:numPr>
          <w:ilvl w:val="0"/>
          <w:numId w:val="8"/>
        </w:numPr>
        <w:spacing w:after="0" w:line="276" w:lineRule="auto"/>
        <w:rPr>
          <w:rFonts w:ascii="Calibri" w:eastAsia="Calibri" w:hAnsi="Calibri" w:cs="Times New Roman"/>
          <w:color w:val="17365D"/>
          <w:sz w:val="24"/>
          <w:szCs w:val="24"/>
        </w:rPr>
      </w:pPr>
      <w:r>
        <w:rPr>
          <w:rFonts w:ascii="Calibri" w:eastAsia="Calibri" w:hAnsi="Calibri" w:cs="Times New Roman"/>
          <w:color w:val="17365D"/>
          <w:sz w:val="24"/>
          <w:szCs w:val="24"/>
        </w:rPr>
        <w:t>Always follow safe practices when searching material online. Be vigilant and monitor for any inappropriate material.</w:t>
      </w:r>
    </w:p>
    <w:p w14:paraId="03197B15" w14:textId="77777777" w:rsidR="00A7795E" w:rsidRPr="00FD345C" w:rsidRDefault="00A7795E" w:rsidP="0089523D">
      <w:pPr>
        <w:spacing w:after="0" w:line="276" w:lineRule="auto"/>
        <w:rPr>
          <w:rFonts w:ascii="Calibri" w:eastAsia="Calibri" w:hAnsi="Calibri" w:cs="Times New Roman"/>
          <w:color w:val="17365D"/>
          <w:sz w:val="24"/>
          <w:szCs w:val="24"/>
        </w:rPr>
      </w:pPr>
    </w:p>
    <w:p w14:paraId="753D3E38" w14:textId="77777777" w:rsidR="0089523D" w:rsidRPr="00FD345C" w:rsidRDefault="0089523D" w:rsidP="0089523D">
      <w:pPr>
        <w:spacing w:after="0" w:line="276" w:lineRule="auto"/>
        <w:rPr>
          <w:rFonts w:ascii="Calibri" w:eastAsia="Calibri" w:hAnsi="Calibri" w:cs="Times New Roman"/>
          <w:b/>
          <w:color w:val="17365D"/>
          <w:sz w:val="24"/>
          <w:szCs w:val="24"/>
        </w:rPr>
      </w:pPr>
      <w:r w:rsidRPr="00FD345C">
        <w:rPr>
          <w:rFonts w:ascii="Calibri" w:eastAsia="Calibri" w:hAnsi="Calibri" w:cs="Times New Roman"/>
          <w:b/>
          <w:color w:val="17365D"/>
          <w:sz w:val="24"/>
          <w:szCs w:val="24"/>
        </w:rPr>
        <w:t>What we ask of our pupils:</w:t>
      </w:r>
    </w:p>
    <w:p w14:paraId="4988D4E4" w14:textId="77777777" w:rsidR="0089523D" w:rsidRPr="00FD345C" w:rsidRDefault="0089523D" w:rsidP="0089523D">
      <w:pPr>
        <w:spacing w:after="0" w:line="276" w:lineRule="auto"/>
        <w:rPr>
          <w:rFonts w:ascii="Calibri" w:eastAsia="Calibri" w:hAnsi="Calibri" w:cs="Times New Roman"/>
          <w:color w:val="17365D"/>
          <w:sz w:val="24"/>
          <w:szCs w:val="24"/>
        </w:rPr>
      </w:pPr>
      <w:r w:rsidRPr="00FD345C">
        <w:rPr>
          <w:rFonts w:ascii="Calibri" w:eastAsia="Calibri" w:hAnsi="Calibri" w:cs="Times New Roman"/>
          <w:color w:val="17365D"/>
          <w:sz w:val="24"/>
          <w:szCs w:val="24"/>
        </w:rPr>
        <w:t xml:space="preserve"> • Be ready to start your lessons on time. </w:t>
      </w:r>
    </w:p>
    <w:p w14:paraId="215C140F" w14:textId="77777777" w:rsidR="0089523D" w:rsidRPr="00FD345C" w:rsidRDefault="0089523D" w:rsidP="0089523D">
      <w:pPr>
        <w:spacing w:after="0" w:line="276" w:lineRule="auto"/>
        <w:rPr>
          <w:rFonts w:ascii="Calibri" w:eastAsia="Calibri" w:hAnsi="Calibri" w:cs="Times New Roman"/>
          <w:color w:val="17365D"/>
          <w:sz w:val="24"/>
          <w:szCs w:val="24"/>
        </w:rPr>
      </w:pPr>
      <w:r w:rsidRPr="00FD345C">
        <w:rPr>
          <w:rFonts w:ascii="Calibri" w:eastAsia="Calibri" w:hAnsi="Calibri" w:cs="Times New Roman"/>
          <w:color w:val="17365D"/>
          <w:sz w:val="24"/>
          <w:szCs w:val="24"/>
        </w:rPr>
        <w:t xml:space="preserve">• Be polite to our teachers and friendly to other learners. </w:t>
      </w:r>
    </w:p>
    <w:p w14:paraId="647A4622" w14:textId="5A3574EE" w:rsidR="0089523D" w:rsidRPr="007E4F70" w:rsidRDefault="0089523D" w:rsidP="0089523D">
      <w:pPr>
        <w:spacing w:after="0" w:line="276" w:lineRule="auto"/>
        <w:rPr>
          <w:rFonts w:ascii="Calibri" w:eastAsia="Calibri" w:hAnsi="Calibri" w:cs="Times New Roman"/>
          <w:color w:val="17365D"/>
          <w:sz w:val="24"/>
          <w:szCs w:val="24"/>
        </w:rPr>
      </w:pPr>
      <w:r w:rsidRPr="00FD345C">
        <w:rPr>
          <w:rFonts w:ascii="Calibri" w:eastAsia="Calibri" w:hAnsi="Calibri" w:cs="Times New Roman"/>
          <w:color w:val="17365D"/>
          <w:sz w:val="24"/>
          <w:szCs w:val="24"/>
        </w:rPr>
        <w:t>• If you have something you would like to contribute or ask, type in the chat box</w:t>
      </w:r>
      <w:r w:rsidR="00A7795E">
        <w:rPr>
          <w:rFonts w:ascii="Calibri" w:eastAsia="Calibri" w:hAnsi="Calibri" w:cs="Times New Roman"/>
          <w:color w:val="17365D"/>
          <w:sz w:val="24"/>
          <w:szCs w:val="24"/>
        </w:rPr>
        <w:t xml:space="preserve"> or raise your electronic hand on screen</w:t>
      </w:r>
      <w:r w:rsidRPr="00FD345C">
        <w:rPr>
          <w:rFonts w:ascii="Calibri" w:eastAsia="Calibri" w:hAnsi="Calibri" w:cs="Times New Roman"/>
          <w:color w:val="17365D"/>
          <w:sz w:val="24"/>
          <w:szCs w:val="24"/>
        </w:rPr>
        <w:t xml:space="preserve">, your teacher will invite you to unmute </w:t>
      </w:r>
      <w:r w:rsidRPr="007E4F70">
        <w:rPr>
          <w:rFonts w:ascii="Calibri" w:eastAsia="Calibri" w:hAnsi="Calibri" w:cs="Times New Roman"/>
          <w:color w:val="17365D"/>
          <w:sz w:val="24"/>
          <w:szCs w:val="24"/>
        </w:rPr>
        <w:t xml:space="preserve">if needed. The chat function is for learning based comments or questions, not a social area. </w:t>
      </w:r>
    </w:p>
    <w:p w14:paraId="41E17984" w14:textId="77777777" w:rsidR="0089523D" w:rsidRPr="007E4F70" w:rsidRDefault="0089523D" w:rsidP="0089523D">
      <w:pPr>
        <w:spacing w:after="0" w:line="276" w:lineRule="auto"/>
        <w:rPr>
          <w:rFonts w:ascii="Calibri" w:eastAsia="Calibri" w:hAnsi="Calibri" w:cs="Times New Roman"/>
          <w:color w:val="17365D"/>
          <w:sz w:val="24"/>
          <w:szCs w:val="24"/>
        </w:rPr>
      </w:pPr>
      <w:r w:rsidRPr="007E4F70">
        <w:rPr>
          <w:rFonts w:ascii="Calibri" w:eastAsia="Calibri" w:hAnsi="Calibri" w:cs="Times New Roman"/>
          <w:color w:val="17365D"/>
          <w:sz w:val="24"/>
          <w:szCs w:val="24"/>
        </w:rPr>
        <w:t xml:space="preserve">• Respect other people’s opinions and ideas. </w:t>
      </w:r>
    </w:p>
    <w:p w14:paraId="46540F64" w14:textId="35219594" w:rsidR="0089523D" w:rsidRPr="00FD345C" w:rsidRDefault="0089523D" w:rsidP="0089523D">
      <w:pPr>
        <w:spacing w:after="0" w:line="276" w:lineRule="auto"/>
        <w:rPr>
          <w:rFonts w:ascii="Calibri" w:eastAsia="Calibri" w:hAnsi="Calibri" w:cs="Times New Roman"/>
          <w:color w:val="17365D"/>
          <w:sz w:val="24"/>
          <w:szCs w:val="24"/>
        </w:rPr>
      </w:pPr>
      <w:r w:rsidRPr="00FD345C">
        <w:rPr>
          <w:rFonts w:ascii="Calibri" w:eastAsia="Calibri" w:hAnsi="Calibri" w:cs="Times New Roman"/>
          <w:color w:val="17365D"/>
          <w:sz w:val="24"/>
          <w:szCs w:val="24"/>
        </w:rPr>
        <w:t xml:space="preserve">• Always try your best in all that you do. Display safe online behaviour: </w:t>
      </w:r>
    </w:p>
    <w:p w14:paraId="21DF4919" w14:textId="647426A8" w:rsidR="0089523D" w:rsidRPr="00FD345C" w:rsidRDefault="0089523D" w:rsidP="0089523D">
      <w:pPr>
        <w:spacing w:after="0" w:line="276" w:lineRule="auto"/>
        <w:rPr>
          <w:rFonts w:ascii="Calibri" w:eastAsia="Calibri" w:hAnsi="Calibri" w:cs="Times New Roman"/>
          <w:color w:val="17365D"/>
          <w:sz w:val="24"/>
          <w:szCs w:val="24"/>
        </w:rPr>
      </w:pPr>
      <w:r w:rsidRPr="00FD345C">
        <w:rPr>
          <w:rFonts w:ascii="Calibri" w:eastAsia="Calibri" w:hAnsi="Calibri" w:cs="Times New Roman"/>
          <w:color w:val="17365D"/>
          <w:sz w:val="24"/>
          <w:szCs w:val="24"/>
        </w:rPr>
        <w:t xml:space="preserve">• Be appropriately dressed. </w:t>
      </w:r>
    </w:p>
    <w:p w14:paraId="4A6ACD0B" w14:textId="77777777" w:rsidR="0089523D" w:rsidRPr="00FD345C" w:rsidRDefault="0089523D" w:rsidP="0089523D">
      <w:pPr>
        <w:spacing w:after="0" w:line="276" w:lineRule="auto"/>
        <w:rPr>
          <w:rFonts w:ascii="Calibri" w:eastAsia="Calibri" w:hAnsi="Calibri" w:cs="Times New Roman"/>
          <w:color w:val="17365D"/>
          <w:sz w:val="24"/>
          <w:szCs w:val="24"/>
        </w:rPr>
      </w:pPr>
      <w:r w:rsidRPr="00FD345C">
        <w:rPr>
          <w:rFonts w:ascii="Calibri" w:eastAsia="Calibri" w:hAnsi="Calibri" w:cs="Times New Roman"/>
          <w:color w:val="17365D"/>
          <w:sz w:val="24"/>
          <w:szCs w:val="24"/>
        </w:rPr>
        <w:t>• Do not give your personal contact details to anyone else in your online class.</w:t>
      </w:r>
    </w:p>
    <w:p w14:paraId="7E48EDAB" w14:textId="77777777" w:rsidR="0089523D" w:rsidRPr="00FD345C" w:rsidRDefault="0089523D" w:rsidP="0089523D">
      <w:pPr>
        <w:spacing w:after="0" w:line="276" w:lineRule="auto"/>
        <w:rPr>
          <w:rFonts w:ascii="Calibri" w:eastAsia="Calibri" w:hAnsi="Calibri" w:cs="Times New Roman"/>
          <w:color w:val="17365D"/>
          <w:sz w:val="24"/>
          <w:szCs w:val="24"/>
        </w:rPr>
      </w:pPr>
      <w:r w:rsidRPr="00FD345C">
        <w:rPr>
          <w:rFonts w:ascii="Calibri" w:eastAsia="Calibri" w:hAnsi="Calibri" w:cs="Times New Roman"/>
          <w:color w:val="17365D"/>
          <w:sz w:val="24"/>
          <w:szCs w:val="24"/>
        </w:rPr>
        <w:t xml:space="preserve"> • Remember everything you do on the internet can be seen by someone else.</w:t>
      </w:r>
    </w:p>
    <w:p w14:paraId="4ED2AEAF" w14:textId="77777777" w:rsidR="0089523D" w:rsidRPr="00FD345C" w:rsidRDefault="0089523D" w:rsidP="0089523D">
      <w:pPr>
        <w:spacing w:after="0" w:line="276" w:lineRule="auto"/>
        <w:rPr>
          <w:rFonts w:ascii="Calibri" w:eastAsia="Calibri" w:hAnsi="Calibri" w:cs="Times New Roman"/>
          <w:color w:val="17365D"/>
          <w:sz w:val="24"/>
          <w:szCs w:val="24"/>
        </w:rPr>
      </w:pPr>
      <w:r w:rsidRPr="00FD345C">
        <w:rPr>
          <w:rFonts w:ascii="Calibri" w:eastAsia="Calibri" w:hAnsi="Calibri" w:cs="Times New Roman"/>
          <w:color w:val="17365D"/>
          <w:sz w:val="24"/>
          <w:szCs w:val="24"/>
        </w:rPr>
        <w:t xml:space="preserve"> • Ignore inappropriate online behaviour by others, our teachers will deal with this.</w:t>
      </w:r>
    </w:p>
    <w:p w14:paraId="03844944" w14:textId="77777777" w:rsidR="0089523D" w:rsidRPr="00FD345C" w:rsidRDefault="0089523D" w:rsidP="0089523D">
      <w:pPr>
        <w:spacing w:after="0" w:line="276" w:lineRule="auto"/>
        <w:rPr>
          <w:rFonts w:ascii="Calibri" w:eastAsia="Calibri" w:hAnsi="Calibri" w:cs="Times New Roman"/>
          <w:color w:val="17365D"/>
          <w:sz w:val="24"/>
          <w:szCs w:val="24"/>
        </w:rPr>
      </w:pPr>
      <w:r w:rsidRPr="00FD345C">
        <w:rPr>
          <w:rFonts w:ascii="Calibri" w:eastAsia="Calibri" w:hAnsi="Calibri" w:cs="Times New Roman"/>
          <w:color w:val="17365D"/>
          <w:sz w:val="24"/>
          <w:szCs w:val="24"/>
        </w:rPr>
        <w:t xml:space="preserve"> • Be responsible for everything you do and say online. </w:t>
      </w:r>
    </w:p>
    <w:p w14:paraId="04FB7971" w14:textId="77777777" w:rsidR="0089523D" w:rsidRPr="00FD345C" w:rsidRDefault="0089523D" w:rsidP="0089523D">
      <w:pPr>
        <w:spacing w:after="0" w:line="276" w:lineRule="auto"/>
        <w:rPr>
          <w:rFonts w:ascii="Calibri" w:eastAsia="Calibri" w:hAnsi="Calibri" w:cs="Times New Roman"/>
          <w:color w:val="17365D"/>
          <w:sz w:val="24"/>
          <w:szCs w:val="24"/>
        </w:rPr>
      </w:pPr>
    </w:p>
    <w:p w14:paraId="3E6E9F52" w14:textId="77777777" w:rsidR="0089523D" w:rsidRPr="00FD345C" w:rsidRDefault="0089523D" w:rsidP="0089523D">
      <w:pPr>
        <w:spacing w:after="0" w:line="276" w:lineRule="auto"/>
        <w:rPr>
          <w:rFonts w:ascii="Calibri" w:eastAsia="Calibri" w:hAnsi="Calibri" w:cs="Times New Roman"/>
          <w:b/>
          <w:color w:val="17365D"/>
          <w:sz w:val="24"/>
          <w:szCs w:val="24"/>
        </w:rPr>
      </w:pPr>
      <w:r w:rsidRPr="00FD345C">
        <w:rPr>
          <w:rFonts w:ascii="Calibri" w:eastAsia="Calibri" w:hAnsi="Calibri" w:cs="Times New Roman"/>
          <w:b/>
          <w:color w:val="17365D"/>
          <w:sz w:val="24"/>
          <w:szCs w:val="24"/>
        </w:rPr>
        <w:t xml:space="preserve">Our teachers will not tolerate: </w:t>
      </w:r>
    </w:p>
    <w:p w14:paraId="34E2DA44" w14:textId="77777777" w:rsidR="0089523D" w:rsidRPr="00FD345C" w:rsidRDefault="0089523D" w:rsidP="0089523D">
      <w:pPr>
        <w:spacing w:after="0" w:line="276" w:lineRule="auto"/>
        <w:rPr>
          <w:rFonts w:ascii="Calibri" w:eastAsia="Calibri" w:hAnsi="Calibri" w:cs="Times New Roman"/>
          <w:color w:val="17365D"/>
          <w:sz w:val="24"/>
          <w:szCs w:val="24"/>
        </w:rPr>
      </w:pPr>
      <w:r w:rsidRPr="00FD345C">
        <w:rPr>
          <w:rFonts w:ascii="Calibri" w:eastAsia="Calibri" w:hAnsi="Calibri" w:cs="Times New Roman"/>
          <w:color w:val="17365D"/>
          <w:sz w:val="24"/>
          <w:szCs w:val="24"/>
        </w:rPr>
        <w:t xml:space="preserve">• Bullying including discriminatory, offensive, aggressive or unpleasant language or threats. All are unacceptable – this may result in removal from our classroom. </w:t>
      </w:r>
    </w:p>
    <w:p w14:paraId="7DDC357F" w14:textId="77777777" w:rsidR="0089523D" w:rsidRPr="00FD345C" w:rsidRDefault="0089523D" w:rsidP="0089523D">
      <w:pPr>
        <w:spacing w:after="0" w:line="276" w:lineRule="auto"/>
        <w:rPr>
          <w:rFonts w:ascii="Calibri" w:eastAsia="Calibri" w:hAnsi="Calibri" w:cs="Times New Roman"/>
          <w:color w:val="17365D"/>
          <w:sz w:val="24"/>
          <w:szCs w:val="24"/>
        </w:rPr>
      </w:pPr>
      <w:r w:rsidRPr="00FD345C">
        <w:rPr>
          <w:rFonts w:ascii="Calibri" w:eastAsia="Calibri" w:hAnsi="Calibri" w:cs="Times New Roman"/>
          <w:color w:val="17365D"/>
          <w:sz w:val="24"/>
          <w:szCs w:val="24"/>
        </w:rPr>
        <w:t>• Abuse of your microphone - this will result in your microphone being muted.</w:t>
      </w:r>
    </w:p>
    <w:p w14:paraId="03FD3E54" w14:textId="77777777" w:rsidR="0089523D" w:rsidRPr="00FD345C" w:rsidRDefault="0089523D" w:rsidP="0089523D">
      <w:pPr>
        <w:spacing w:after="0" w:line="276" w:lineRule="auto"/>
        <w:rPr>
          <w:rFonts w:ascii="Calibri" w:eastAsia="Calibri" w:hAnsi="Calibri" w:cs="Times New Roman"/>
          <w:color w:val="17365D"/>
          <w:sz w:val="24"/>
          <w:szCs w:val="24"/>
        </w:rPr>
      </w:pPr>
      <w:r w:rsidRPr="00FD345C">
        <w:rPr>
          <w:rFonts w:ascii="Calibri" w:eastAsia="Calibri" w:hAnsi="Calibri" w:cs="Times New Roman"/>
          <w:color w:val="17365D"/>
          <w:sz w:val="24"/>
          <w:szCs w:val="24"/>
        </w:rPr>
        <w:t xml:space="preserve"> • Abuse of the chat box – this may result in you being removed. </w:t>
      </w:r>
    </w:p>
    <w:p w14:paraId="254CD34A" w14:textId="77777777" w:rsidR="0089523D" w:rsidRPr="00FD345C" w:rsidRDefault="0089523D" w:rsidP="0089523D">
      <w:pPr>
        <w:spacing w:after="0" w:line="276" w:lineRule="auto"/>
        <w:rPr>
          <w:rFonts w:ascii="Calibri" w:eastAsia="Calibri" w:hAnsi="Calibri" w:cs="Times New Roman"/>
          <w:color w:val="17365D"/>
          <w:sz w:val="24"/>
          <w:szCs w:val="24"/>
        </w:rPr>
      </w:pPr>
      <w:r w:rsidRPr="00FD345C">
        <w:rPr>
          <w:rFonts w:ascii="Calibri" w:eastAsia="Calibri" w:hAnsi="Calibri" w:cs="Times New Roman"/>
          <w:color w:val="17365D"/>
          <w:sz w:val="24"/>
          <w:szCs w:val="24"/>
        </w:rPr>
        <w:t>• Students should not record the lesson on your device or any other device. Remember: All lessons are recorded.</w:t>
      </w:r>
    </w:p>
    <w:p w14:paraId="0F528F42" w14:textId="77777777" w:rsidR="0089523D" w:rsidRPr="0089523D" w:rsidRDefault="0089523D" w:rsidP="0089523D">
      <w:pPr>
        <w:spacing w:after="0" w:line="276" w:lineRule="auto"/>
        <w:rPr>
          <w:rFonts w:ascii="Calibri" w:eastAsia="Calibri" w:hAnsi="Calibri" w:cs="Times New Roman"/>
          <w:color w:val="17365D"/>
        </w:rPr>
      </w:pPr>
    </w:p>
    <w:p w14:paraId="1C6E8B1D" w14:textId="77777777" w:rsidR="0089523D" w:rsidRPr="0089523D" w:rsidRDefault="0089523D" w:rsidP="0089523D">
      <w:pPr>
        <w:spacing w:after="0" w:line="276" w:lineRule="auto"/>
        <w:rPr>
          <w:rFonts w:ascii="Calibri" w:eastAsia="Calibri" w:hAnsi="Calibri" w:cs="Times New Roman"/>
          <w:color w:val="17365D"/>
        </w:rPr>
      </w:pPr>
    </w:p>
    <w:p w14:paraId="57DB9ECA" w14:textId="77777777" w:rsidR="0089523D" w:rsidRPr="0089523D" w:rsidRDefault="0089523D" w:rsidP="0089523D">
      <w:pPr>
        <w:spacing w:after="0" w:line="276" w:lineRule="auto"/>
        <w:rPr>
          <w:rFonts w:ascii="Calibri" w:eastAsia="Calibri" w:hAnsi="Calibri" w:cs="Times New Roman"/>
          <w:color w:val="17365D"/>
        </w:rPr>
      </w:pPr>
    </w:p>
    <w:p w14:paraId="4162E6C2" w14:textId="199EB960" w:rsidR="001F2D18" w:rsidRDefault="001F2D18"/>
    <w:p w14:paraId="793A61FA" w14:textId="4FCDA64F" w:rsidR="00A36F46" w:rsidRDefault="00A36F46"/>
    <w:p w14:paraId="7046224D" w14:textId="77777777" w:rsidR="00060F2A" w:rsidRPr="00060F2A" w:rsidRDefault="00060F2A" w:rsidP="00060F2A">
      <w:pPr>
        <w:tabs>
          <w:tab w:val="left" w:pos="960"/>
          <w:tab w:val="center" w:pos="4513"/>
        </w:tabs>
        <w:rPr>
          <w:rFonts w:cstheme="minorHAnsi"/>
          <w:b/>
          <w:color w:val="1F3864" w:themeColor="accent1" w:themeShade="80"/>
          <w:sz w:val="28"/>
        </w:rPr>
      </w:pPr>
      <w:r w:rsidRPr="00060F2A">
        <w:rPr>
          <w:rFonts w:cstheme="minorHAnsi"/>
          <w:b/>
          <w:sz w:val="28"/>
        </w:rPr>
        <w:lastRenderedPageBreak/>
        <w:tab/>
      </w:r>
    </w:p>
    <w:p w14:paraId="46E10164" w14:textId="02A43306" w:rsidR="00A36F46" w:rsidRPr="00060F2A" w:rsidRDefault="00060F2A" w:rsidP="00060F2A">
      <w:pPr>
        <w:tabs>
          <w:tab w:val="left" w:pos="960"/>
          <w:tab w:val="center" w:pos="4513"/>
        </w:tabs>
        <w:rPr>
          <w:rFonts w:cstheme="minorHAnsi"/>
          <w:b/>
          <w:color w:val="1F3864" w:themeColor="accent1" w:themeShade="80"/>
          <w:sz w:val="24"/>
          <w:szCs w:val="24"/>
        </w:rPr>
      </w:pPr>
      <w:r w:rsidRPr="00060F2A">
        <w:rPr>
          <w:rFonts w:cstheme="minorHAnsi"/>
          <w:b/>
          <w:color w:val="1F3864" w:themeColor="accent1" w:themeShade="80"/>
          <w:sz w:val="28"/>
        </w:rPr>
        <w:tab/>
      </w:r>
      <w:r w:rsidR="008F3716" w:rsidRPr="00060F2A">
        <w:rPr>
          <w:rFonts w:cstheme="minorHAnsi"/>
          <w:b/>
          <w:color w:val="1F3864" w:themeColor="accent1" w:themeShade="80"/>
          <w:sz w:val="32"/>
          <w:szCs w:val="24"/>
        </w:rPr>
        <w:t>How to keep safe online</w:t>
      </w:r>
      <w:r w:rsidR="003D7C02" w:rsidRPr="00060F2A">
        <w:rPr>
          <w:rFonts w:cstheme="minorHAnsi"/>
          <w:b/>
          <w:color w:val="1F3864" w:themeColor="accent1" w:themeShade="80"/>
          <w:sz w:val="32"/>
          <w:szCs w:val="24"/>
        </w:rPr>
        <w:t xml:space="preserve"> – support for parents and pupils</w:t>
      </w:r>
    </w:p>
    <w:p w14:paraId="2927E555" w14:textId="533C914E" w:rsidR="003D7C02" w:rsidRPr="00060F2A" w:rsidRDefault="003D7C02">
      <w:pPr>
        <w:rPr>
          <w:rFonts w:cstheme="minorHAnsi"/>
          <w:color w:val="1F3864" w:themeColor="accent1" w:themeShade="80"/>
          <w:sz w:val="24"/>
          <w:szCs w:val="24"/>
        </w:rPr>
      </w:pPr>
    </w:p>
    <w:p w14:paraId="0C1D43E4" w14:textId="6C537931" w:rsidR="003D7C02" w:rsidRPr="00060F2A" w:rsidRDefault="00780344">
      <w:pPr>
        <w:rPr>
          <w:rFonts w:cstheme="minorHAnsi"/>
          <w:color w:val="1F3864" w:themeColor="accent1" w:themeShade="80"/>
          <w:sz w:val="24"/>
          <w:szCs w:val="24"/>
        </w:rPr>
      </w:pPr>
      <w:r w:rsidRPr="00060F2A">
        <w:rPr>
          <w:rFonts w:cstheme="minorHAnsi"/>
          <w:color w:val="1F3864" w:themeColor="accent1" w:themeShade="80"/>
          <w:sz w:val="24"/>
          <w:szCs w:val="24"/>
        </w:rPr>
        <w:t>With online use at an all time high, it is vital to ensure your child/ren and yourself are equipped to navigate the internet and various social media platforms as safely as possible.</w:t>
      </w:r>
    </w:p>
    <w:p w14:paraId="595D2CEF" w14:textId="77777777" w:rsidR="00780344" w:rsidRPr="00060F2A" w:rsidRDefault="00780344">
      <w:pPr>
        <w:rPr>
          <w:rFonts w:cstheme="minorHAnsi"/>
          <w:color w:val="1F3864" w:themeColor="accent1" w:themeShade="80"/>
          <w:sz w:val="24"/>
          <w:szCs w:val="24"/>
        </w:rPr>
      </w:pPr>
    </w:p>
    <w:p w14:paraId="4AC3A97C" w14:textId="5FE1B346" w:rsidR="008F3716" w:rsidRPr="00060F2A" w:rsidRDefault="008F3716" w:rsidP="003D7C02">
      <w:pPr>
        <w:pStyle w:val="ListParagraph"/>
        <w:numPr>
          <w:ilvl w:val="0"/>
          <w:numId w:val="8"/>
        </w:numPr>
        <w:rPr>
          <w:rFonts w:cstheme="minorHAnsi"/>
          <w:color w:val="1F3864" w:themeColor="accent1" w:themeShade="80"/>
          <w:sz w:val="24"/>
          <w:szCs w:val="24"/>
        </w:rPr>
      </w:pPr>
      <w:r w:rsidRPr="00060F2A">
        <w:rPr>
          <w:rFonts w:cstheme="minorHAnsi"/>
          <w:color w:val="1F3864" w:themeColor="accent1" w:themeShade="80"/>
          <w:sz w:val="24"/>
          <w:szCs w:val="24"/>
        </w:rPr>
        <w:t>Children’s site</w:t>
      </w:r>
      <w:r w:rsidR="003D7C02" w:rsidRPr="00060F2A">
        <w:rPr>
          <w:rFonts w:cstheme="minorHAnsi"/>
          <w:color w:val="1F3864" w:themeColor="accent1" w:themeShade="80"/>
          <w:sz w:val="24"/>
          <w:szCs w:val="24"/>
        </w:rPr>
        <w:t xml:space="preserve">: </w:t>
      </w:r>
      <w:hyperlink r:id="rId9" w:history="1">
        <w:proofErr w:type="spellStart"/>
        <w:r w:rsidR="003D7C02" w:rsidRPr="00060F2A">
          <w:rPr>
            <w:rStyle w:val="Hyperlink"/>
            <w:rFonts w:cstheme="minorHAnsi"/>
            <w:color w:val="1F3864" w:themeColor="accent1" w:themeShade="80"/>
            <w:sz w:val="24"/>
            <w:szCs w:val="24"/>
          </w:rPr>
          <w:t>Thinkuknow</w:t>
        </w:r>
        <w:proofErr w:type="spellEnd"/>
        <w:r w:rsidR="003D7C02" w:rsidRPr="00060F2A">
          <w:rPr>
            <w:rStyle w:val="Hyperlink"/>
            <w:rFonts w:cstheme="minorHAnsi"/>
            <w:color w:val="1F3864" w:themeColor="accent1" w:themeShade="80"/>
            <w:sz w:val="24"/>
            <w:szCs w:val="24"/>
          </w:rPr>
          <w:t xml:space="preserve"> - home</w:t>
        </w:r>
      </w:hyperlink>
    </w:p>
    <w:p w14:paraId="210DF0D3" w14:textId="6F804A31" w:rsidR="003D7C02" w:rsidRPr="00060F2A" w:rsidRDefault="003D7C02" w:rsidP="003D7C02">
      <w:pPr>
        <w:pStyle w:val="ListParagraph"/>
        <w:numPr>
          <w:ilvl w:val="0"/>
          <w:numId w:val="8"/>
        </w:numPr>
        <w:rPr>
          <w:rFonts w:cstheme="minorHAnsi"/>
          <w:color w:val="1F3864" w:themeColor="accent1" w:themeShade="80"/>
          <w:sz w:val="24"/>
          <w:szCs w:val="24"/>
        </w:rPr>
      </w:pPr>
      <w:r w:rsidRPr="00060F2A">
        <w:rPr>
          <w:rFonts w:cstheme="minorHAnsi"/>
          <w:color w:val="1F3864" w:themeColor="accent1" w:themeShade="80"/>
          <w:sz w:val="24"/>
          <w:szCs w:val="24"/>
        </w:rPr>
        <w:t xml:space="preserve">Parents Guidance: </w:t>
      </w:r>
      <w:hyperlink r:id="rId10" w:history="1">
        <w:r w:rsidRPr="00060F2A">
          <w:rPr>
            <w:rStyle w:val="Hyperlink"/>
            <w:color w:val="1F3864" w:themeColor="accent1" w:themeShade="80"/>
            <w:sz w:val="24"/>
            <w:szCs w:val="24"/>
          </w:rPr>
          <w:t>Parents and Carers | Safer Internet Centre</w:t>
        </w:r>
      </w:hyperlink>
    </w:p>
    <w:p w14:paraId="27AB26C0" w14:textId="0F082AC3" w:rsidR="00780344" w:rsidRPr="00060F2A" w:rsidRDefault="00780344" w:rsidP="00780344">
      <w:pPr>
        <w:rPr>
          <w:rFonts w:cstheme="minorHAnsi"/>
          <w:color w:val="1F3864" w:themeColor="accent1" w:themeShade="80"/>
          <w:sz w:val="24"/>
          <w:szCs w:val="24"/>
        </w:rPr>
      </w:pPr>
    </w:p>
    <w:p w14:paraId="5B4E1C0A" w14:textId="387102C3" w:rsidR="00780344" w:rsidRPr="00060F2A" w:rsidRDefault="00780344" w:rsidP="00780344">
      <w:pPr>
        <w:rPr>
          <w:rFonts w:cstheme="minorHAnsi"/>
          <w:color w:val="1F3864" w:themeColor="accent1" w:themeShade="80"/>
          <w:sz w:val="24"/>
          <w:szCs w:val="24"/>
        </w:rPr>
      </w:pPr>
      <w:r w:rsidRPr="00060F2A">
        <w:rPr>
          <w:rFonts w:cstheme="minorHAnsi"/>
          <w:color w:val="1F3864" w:themeColor="accent1" w:themeShade="80"/>
          <w:sz w:val="24"/>
          <w:szCs w:val="24"/>
        </w:rPr>
        <w:t xml:space="preserve">These sites have extensive and up to date information about the latest apps, device safety settings and how to search the internet carefully. They </w:t>
      </w:r>
      <w:r w:rsidR="00060F2A">
        <w:rPr>
          <w:rFonts w:cstheme="minorHAnsi"/>
          <w:color w:val="1F3864" w:themeColor="accent1" w:themeShade="80"/>
          <w:sz w:val="24"/>
          <w:szCs w:val="24"/>
        </w:rPr>
        <w:t xml:space="preserve">can </w:t>
      </w:r>
      <w:r w:rsidRPr="00060F2A">
        <w:rPr>
          <w:rFonts w:cstheme="minorHAnsi"/>
          <w:color w:val="1F3864" w:themeColor="accent1" w:themeShade="80"/>
          <w:sz w:val="24"/>
          <w:szCs w:val="24"/>
        </w:rPr>
        <w:t>support you and your child/ren to become aware of how to keep safe online and be vigilant for potential risks.</w:t>
      </w:r>
    </w:p>
    <w:p w14:paraId="475D2480" w14:textId="77777777" w:rsidR="00780344" w:rsidRPr="00060F2A" w:rsidRDefault="00780344" w:rsidP="00780344">
      <w:pPr>
        <w:rPr>
          <w:rFonts w:cstheme="minorHAnsi"/>
          <w:color w:val="1F3864" w:themeColor="accent1" w:themeShade="80"/>
          <w:sz w:val="24"/>
          <w:szCs w:val="24"/>
        </w:rPr>
      </w:pPr>
    </w:p>
    <w:p w14:paraId="616DF7DB" w14:textId="52CA8066" w:rsidR="008F3716" w:rsidRPr="00060F2A" w:rsidRDefault="008F3716">
      <w:pPr>
        <w:rPr>
          <w:rFonts w:cstheme="minorHAnsi"/>
          <w:color w:val="1F3864" w:themeColor="accent1" w:themeShade="80"/>
          <w:sz w:val="24"/>
          <w:szCs w:val="24"/>
        </w:rPr>
      </w:pPr>
    </w:p>
    <w:p w14:paraId="7180E94B" w14:textId="4094C6E3" w:rsidR="00780344" w:rsidRPr="00060F2A" w:rsidRDefault="008F3716" w:rsidP="00780344">
      <w:pPr>
        <w:rPr>
          <w:rFonts w:cstheme="minorHAnsi"/>
          <w:b/>
          <w:color w:val="1F3864" w:themeColor="accent1" w:themeShade="80"/>
          <w:sz w:val="24"/>
          <w:szCs w:val="24"/>
        </w:rPr>
      </w:pPr>
      <w:r w:rsidRPr="00060F2A">
        <w:rPr>
          <w:rFonts w:cstheme="minorHAnsi"/>
          <w:b/>
          <w:color w:val="1F3864" w:themeColor="accent1" w:themeShade="80"/>
          <w:sz w:val="24"/>
          <w:szCs w:val="24"/>
        </w:rPr>
        <w:t>How to report a</w:t>
      </w:r>
      <w:r w:rsidR="00780344" w:rsidRPr="00060F2A">
        <w:rPr>
          <w:rFonts w:cstheme="minorHAnsi"/>
          <w:b/>
          <w:color w:val="1F3864" w:themeColor="accent1" w:themeShade="80"/>
          <w:sz w:val="24"/>
          <w:szCs w:val="24"/>
        </w:rPr>
        <w:t>n internet or social media</w:t>
      </w:r>
      <w:r w:rsidRPr="00060F2A">
        <w:rPr>
          <w:rFonts w:cstheme="minorHAnsi"/>
          <w:b/>
          <w:color w:val="1F3864" w:themeColor="accent1" w:themeShade="80"/>
          <w:sz w:val="24"/>
          <w:szCs w:val="24"/>
        </w:rPr>
        <w:t xml:space="preserve"> safeguarding </w:t>
      </w:r>
      <w:r w:rsidR="00060F2A">
        <w:rPr>
          <w:rFonts w:cstheme="minorHAnsi"/>
          <w:b/>
          <w:color w:val="1F3864" w:themeColor="accent1" w:themeShade="80"/>
          <w:sz w:val="24"/>
          <w:szCs w:val="24"/>
        </w:rPr>
        <w:t xml:space="preserve">concern </w:t>
      </w:r>
      <w:r w:rsidR="00780344" w:rsidRPr="00060F2A">
        <w:rPr>
          <w:rFonts w:cstheme="minorHAnsi"/>
          <w:b/>
          <w:color w:val="1F3864" w:themeColor="accent1" w:themeShade="80"/>
          <w:sz w:val="24"/>
          <w:szCs w:val="24"/>
        </w:rPr>
        <w:t xml:space="preserve">or cyber bullying </w:t>
      </w:r>
      <w:r w:rsidRPr="00060F2A">
        <w:rPr>
          <w:rFonts w:cstheme="minorHAnsi"/>
          <w:b/>
          <w:color w:val="1F3864" w:themeColor="accent1" w:themeShade="80"/>
          <w:sz w:val="24"/>
          <w:szCs w:val="24"/>
        </w:rPr>
        <w:t>incident</w:t>
      </w:r>
    </w:p>
    <w:p w14:paraId="35FF3346" w14:textId="12E673A0" w:rsidR="00060F2A" w:rsidRPr="00060F2A" w:rsidRDefault="00060F2A" w:rsidP="00780344">
      <w:pPr>
        <w:pStyle w:val="ListParagraph"/>
        <w:numPr>
          <w:ilvl w:val="0"/>
          <w:numId w:val="8"/>
        </w:numPr>
        <w:rPr>
          <w:rFonts w:cstheme="minorHAnsi"/>
          <w:color w:val="1F3864" w:themeColor="accent1" w:themeShade="80"/>
          <w:sz w:val="24"/>
          <w:szCs w:val="24"/>
        </w:rPr>
      </w:pPr>
      <w:r>
        <w:rPr>
          <w:rFonts w:cstheme="minorHAnsi"/>
          <w:color w:val="1F3864" w:themeColor="accent1" w:themeShade="80"/>
          <w:sz w:val="24"/>
          <w:szCs w:val="24"/>
        </w:rPr>
        <w:t xml:space="preserve">Report Harmful </w:t>
      </w:r>
      <w:r w:rsidRPr="00060F2A">
        <w:rPr>
          <w:rFonts w:cstheme="minorHAnsi"/>
          <w:color w:val="1F3864" w:themeColor="accent1" w:themeShade="80"/>
          <w:sz w:val="24"/>
          <w:szCs w:val="24"/>
        </w:rPr>
        <w:t>content via the link below</w:t>
      </w:r>
    </w:p>
    <w:p w14:paraId="40541102" w14:textId="1476F6D7" w:rsidR="003D7C02" w:rsidRPr="00060F2A" w:rsidRDefault="00576816" w:rsidP="00060F2A">
      <w:pPr>
        <w:pStyle w:val="ListParagraph"/>
        <w:numPr>
          <w:ilvl w:val="0"/>
          <w:numId w:val="10"/>
        </w:numPr>
        <w:rPr>
          <w:rFonts w:cstheme="minorHAnsi"/>
          <w:color w:val="1F3864" w:themeColor="accent1" w:themeShade="80"/>
          <w:sz w:val="24"/>
          <w:szCs w:val="24"/>
        </w:rPr>
      </w:pPr>
      <w:hyperlink r:id="rId11" w:history="1">
        <w:r w:rsidR="003D7C02" w:rsidRPr="00060F2A">
          <w:rPr>
            <w:rStyle w:val="Hyperlink"/>
            <w:rFonts w:cstheme="minorHAnsi"/>
            <w:color w:val="1F3864" w:themeColor="accent1" w:themeShade="80"/>
            <w:sz w:val="24"/>
            <w:szCs w:val="24"/>
          </w:rPr>
          <w:t>Report Harmful Content - We Help You Remove Content</w:t>
        </w:r>
      </w:hyperlink>
    </w:p>
    <w:p w14:paraId="0FFD22B1" w14:textId="77777777" w:rsidR="00780344" w:rsidRPr="00060F2A" w:rsidRDefault="00780344" w:rsidP="00780344">
      <w:pPr>
        <w:pStyle w:val="ListParagraph"/>
        <w:ind w:left="786"/>
        <w:rPr>
          <w:rFonts w:cstheme="minorHAnsi"/>
          <w:color w:val="1F3864" w:themeColor="accent1" w:themeShade="80"/>
          <w:sz w:val="24"/>
          <w:szCs w:val="24"/>
        </w:rPr>
      </w:pPr>
    </w:p>
    <w:p w14:paraId="5F604DFD" w14:textId="1348D958" w:rsidR="00780344" w:rsidRPr="00060F2A" w:rsidRDefault="00780344" w:rsidP="00780344">
      <w:pPr>
        <w:pStyle w:val="ListParagraph"/>
        <w:numPr>
          <w:ilvl w:val="0"/>
          <w:numId w:val="8"/>
        </w:numPr>
        <w:rPr>
          <w:rFonts w:cstheme="minorHAnsi"/>
          <w:color w:val="1F3864" w:themeColor="accent1" w:themeShade="80"/>
          <w:sz w:val="24"/>
          <w:szCs w:val="24"/>
        </w:rPr>
      </w:pPr>
      <w:r w:rsidRPr="00060F2A">
        <w:rPr>
          <w:rFonts w:cstheme="minorHAnsi"/>
          <w:color w:val="1F3864" w:themeColor="accent1" w:themeShade="80"/>
          <w:sz w:val="24"/>
          <w:szCs w:val="24"/>
        </w:rPr>
        <w:t xml:space="preserve">Speak with a member of the Safeguarding Team at St Andrew’s </w:t>
      </w:r>
    </w:p>
    <w:p w14:paraId="6CC6B585" w14:textId="4244EA64" w:rsidR="00780344" w:rsidRPr="00060F2A" w:rsidRDefault="00780344" w:rsidP="00780344">
      <w:pPr>
        <w:pStyle w:val="ListParagraph"/>
        <w:numPr>
          <w:ilvl w:val="0"/>
          <w:numId w:val="9"/>
        </w:numPr>
        <w:rPr>
          <w:rFonts w:cstheme="minorHAnsi"/>
          <w:color w:val="1F3864" w:themeColor="accent1" w:themeShade="80"/>
          <w:sz w:val="24"/>
          <w:szCs w:val="24"/>
        </w:rPr>
      </w:pPr>
      <w:r w:rsidRPr="00060F2A">
        <w:rPr>
          <w:rFonts w:cstheme="minorHAnsi"/>
          <w:color w:val="1F3864" w:themeColor="accent1" w:themeShade="80"/>
          <w:sz w:val="24"/>
          <w:szCs w:val="24"/>
          <w:shd w:val="clear" w:color="auto" w:fill="FFFFFF"/>
        </w:rPr>
        <w:t>01932 863452</w:t>
      </w:r>
    </w:p>
    <w:p w14:paraId="68E0DB16" w14:textId="7D28A5FB" w:rsidR="00780344" w:rsidRPr="00060F2A" w:rsidRDefault="00576816" w:rsidP="00780344">
      <w:pPr>
        <w:pStyle w:val="ListParagraph"/>
        <w:numPr>
          <w:ilvl w:val="0"/>
          <w:numId w:val="9"/>
        </w:numPr>
        <w:rPr>
          <w:rFonts w:cstheme="minorHAnsi"/>
          <w:color w:val="1F3864" w:themeColor="accent1" w:themeShade="80"/>
          <w:sz w:val="24"/>
          <w:szCs w:val="24"/>
        </w:rPr>
      </w:pPr>
      <w:hyperlink r:id="rId12" w:history="1">
        <w:r w:rsidR="00780344" w:rsidRPr="00060F2A">
          <w:rPr>
            <w:rStyle w:val="Hyperlink"/>
            <w:rFonts w:cstheme="minorHAnsi"/>
            <w:color w:val="1F3864" w:themeColor="accent1" w:themeShade="80"/>
            <w:sz w:val="24"/>
            <w:szCs w:val="24"/>
            <w:u w:val="none"/>
            <w:shd w:val="clear" w:color="auto" w:fill="FFFFFF"/>
          </w:rPr>
          <w:t>office@standrews-primary.surrey.sch.uk</w:t>
        </w:r>
      </w:hyperlink>
    </w:p>
    <w:p w14:paraId="1B748B8B" w14:textId="77777777" w:rsidR="00780344" w:rsidRPr="00060F2A" w:rsidRDefault="00780344" w:rsidP="00780344">
      <w:pPr>
        <w:pStyle w:val="ListParagraph"/>
        <w:ind w:left="1146"/>
        <w:rPr>
          <w:rFonts w:cstheme="minorHAnsi"/>
          <w:color w:val="1F3864" w:themeColor="accent1" w:themeShade="80"/>
          <w:sz w:val="24"/>
          <w:szCs w:val="24"/>
        </w:rPr>
      </w:pPr>
    </w:p>
    <w:p w14:paraId="09EA4130" w14:textId="655B3865" w:rsidR="00780344" w:rsidRPr="00060F2A" w:rsidRDefault="00780344" w:rsidP="00780344">
      <w:pPr>
        <w:pStyle w:val="ListParagraph"/>
        <w:numPr>
          <w:ilvl w:val="0"/>
          <w:numId w:val="8"/>
        </w:numPr>
        <w:rPr>
          <w:rFonts w:cstheme="minorHAnsi"/>
          <w:color w:val="1F3864" w:themeColor="accent1" w:themeShade="80"/>
          <w:sz w:val="24"/>
          <w:szCs w:val="24"/>
        </w:rPr>
      </w:pPr>
      <w:r w:rsidRPr="00060F2A">
        <w:rPr>
          <w:rFonts w:cstheme="minorHAnsi"/>
          <w:color w:val="1F3864" w:themeColor="accent1" w:themeShade="80"/>
          <w:sz w:val="24"/>
          <w:szCs w:val="24"/>
        </w:rPr>
        <w:t xml:space="preserve">Surrey Children’s Services </w:t>
      </w:r>
      <w:r w:rsidRPr="00060F2A">
        <w:rPr>
          <w:rFonts w:cstheme="minorHAnsi"/>
          <w:color w:val="1F3864" w:themeColor="accent1" w:themeShade="80"/>
          <w:sz w:val="24"/>
          <w:szCs w:val="24"/>
          <w:shd w:val="clear" w:color="auto" w:fill="FFFFFF"/>
        </w:rPr>
        <w:t>0300 470 9100</w:t>
      </w:r>
    </w:p>
    <w:p w14:paraId="2C706EA6" w14:textId="243D464B" w:rsidR="00780344" w:rsidRPr="00060F2A" w:rsidRDefault="00C353A0" w:rsidP="00780344">
      <w:pPr>
        <w:pStyle w:val="ListParagraph"/>
        <w:numPr>
          <w:ilvl w:val="0"/>
          <w:numId w:val="8"/>
        </w:numPr>
        <w:rPr>
          <w:rFonts w:cstheme="minorHAnsi"/>
          <w:color w:val="1F3864" w:themeColor="accent1" w:themeShade="80"/>
          <w:sz w:val="24"/>
          <w:szCs w:val="24"/>
        </w:rPr>
      </w:pPr>
      <w:r w:rsidRPr="00060F2A">
        <w:rPr>
          <w:rFonts w:cstheme="minorHAnsi"/>
          <w:color w:val="1F3864" w:themeColor="accent1" w:themeShade="80"/>
          <w:sz w:val="24"/>
          <w:szCs w:val="24"/>
        </w:rPr>
        <w:t xml:space="preserve">NSPCC </w:t>
      </w:r>
      <w:hyperlink r:id="rId13" w:history="1">
        <w:r w:rsidRPr="00060F2A">
          <w:rPr>
            <w:rStyle w:val="Hyperlink"/>
            <w:rFonts w:cstheme="minorHAnsi"/>
            <w:color w:val="1F3864" w:themeColor="accent1" w:themeShade="80"/>
            <w:sz w:val="24"/>
            <w:szCs w:val="24"/>
          </w:rPr>
          <w:t>help@nspcc.org.uk</w:t>
        </w:r>
      </w:hyperlink>
      <w:r w:rsidRPr="00060F2A">
        <w:rPr>
          <w:rFonts w:cstheme="minorHAnsi"/>
          <w:color w:val="1F3864" w:themeColor="accent1" w:themeShade="80"/>
          <w:sz w:val="24"/>
          <w:szCs w:val="24"/>
        </w:rPr>
        <w:t xml:space="preserve">     0808 800 5000</w:t>
      </w:r>
    </w:p>
    <w:p w14:paraId="0581849D" w14:textId="67C4C88A" w:rsidR="003D7C02" w:rsidRDefault="003D7C02" w:rsidP="00780344">
      <w:pPr>
        <w:pStyle w:val="ListParagraph"/>
        <w:ind w:left="786"/>
        <w:rPr>
          <w:rFonts w:cstheme="minorHAnsi"/>
          <w:sz w:val="24"/>
        </w:rPr>
      </w:pPr>
    </w:p>
    <w:p w14:paraId="0774DB21" w14:textId="24A29F1C" w:rsidR="00780344" w:rsidRPr="003D7C02" w:rsidRDefault="00780344" w:rsidP="00780344">
      <w:pPr>
        <w:pStyle w:val="ListParagraph"/>
        <w:ind w:left="786"/>
        <w:rPr>
          <w:rFonts w:cstheme="minorHAnsi"/>
          <w:sz w:val="24"/>
        </w:rPr>
      </w:pPr>
    </w:p>
    <w:p w14:paraId="77245752" w14:textId="4C66F375" w:rsidR="003D7C02" w:rsidRDefault="003D7C02">
      <w:pPr>
        <w:rPr>
          <w:rFonts w:cstheme="minorHAnsi"/>
          <w:sz w:val="24"/>
        </w:rPr>
      </w:pPr>
    </w:p>
    <w:p w14:paraId="2496BF73" w14:textId="77777777" w:rsidR="003D7C02" w:rsidRPr="003D7C02" w:rsidRDefault="003D7C02">
      <w:pPr>
        <w:rPr>
          <w:rFonts w:cstheme="minorHAnsi"/>
          <w:sz w:val="24"/>
        </w:rPr>
      </w:pPr>
    </w:p>
    <w:p w14:paraId="541F7C8C" w14:textId="77777777" w:rsidR="008F3716" w:rsidRDefault="008F3716"/>
    <w:p w14:paraId="175B2151" w14:textId="77777777" w:rsidR="00A36F46" w:rsidRDefault="00A36F46"/>
    <w:sectPr w:rsidR="00A36F46" w:rsidSect="001D43D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19D"/>
    <w:multiLevelType w:val="hybridMultilevel"/>
    <w:tmpl w:val="0CB4A1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6921F3"/>
    <w:multiLevelType w:val="hybridMultilevel"/>
    <w:tmpl w:val="4A1A5E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76EDD"/>
    <w:multiLevelType w:val="hybridMultilevel"/>
    <w:tmpl w:val="56E874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E211DB"/>
    <w:multiLevelType w:val="hybridMultilevel"/>
    <w:tmpl w:val="7C6E2F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71422"/>
    <w:multiLevelType w:val="hybridMultilevel"/>
    <w:tmpl w:val="7228FFF0"/>
    <w:lvl w:ilvl="0" w:tplc="2C448972">
      <w:numFmt w:val="bullet"/>
      <w:lvlText w:val="-"/>
      <w:lvlJc w:val="left"/>
      <w:pPr>
        <w:ind w:left="1146" w:hanging="360"/>
      </w:pPr>
      <w:rPr>
        <w:rFonts w:ascii="Calibri" w:eastAsiaTheme="minorHAns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3FA41C5"/>
    <w:multiLevelType w:val="hybridMultilevel"/>
    <w:tmpl w:val="4222A67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D20D7C"/>
    <w:multiLevelType w:val="hybridMultilevel"/>
    <w:tmpl w:val="24C2A1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B4C01"/>
    <w:multiLevelType w:val="hybridMultilevel"/>
    <w:tmpl w:val="653E7440"/>
    <w:lvl w:ilvl="0" w:tplc="84EAA4DE">
      <w:start w:val="9"/>
      <w:numFmt w:val="bullet"/>
      <w:lvlText w:val="-"/>
      <w:lvlJc w:val="left"/>
      <w:pPr>
        <w:ind w:left="1146" w:hanging="360"/>
      </w:pPr>
      <w:rPr>
        <w:rFonts w:ascii="Calibri" w:eastAsiaTheme="minorHAns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9EC3174"/>
    <w:multiLevelType w:val="hybridMultilevel"/>
    <w:tmpl w:val="D760158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C63BCB"/>
    <w:multiLevelType w:val="hybridMultilevel"/>
    <w:tmpl w:val="4EAECF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2"/>
  </w:num>
  <w:num w:numId="5">
    <w:abstractNumId w:val="6"/>
  </w:num>
  <w:num w:numId="6">
    <w:abstractNumId w:val="8"/>
  </w:num>
  <w:num w:numId="7">
    <w:abstractNumId w:val="3"/>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3D"/>
    <w:rsid w:val="00022D10"/>
    <w:rsid w:val="00060F2A"/>
    <w:rsid w:val="00065CD3"/>
    <w:rsid w:val="001D43D9"/>
    <w:rsid w:val="001F2D18"/>
    <w:rsid w:val="00293772"/>
    <w:rsid w:val="00340635"/>
    <w:rsid w:val="003D7C02"/>
    <w:rsid w:val="00576816"/>
    <w:rsid w:val="00780344"/>
    <w:rsid w:val="007A5593"/>
    <w:rsid w:val="007E4F70"/>
    <w:rsid w:val="008041F1"/>
    <w:rsid w:val="0089523D"/>
    <w:rsid w:val="008F3716"/>
    <w:rsid w:val="00A36F46"/>
    <w:rsid w:val="00A46E33"/>
    <w:rsid w:val="00A7795E"/>
    <w:rsid w:val="00C02601"/>
    <w:rsid w:val="00C15ED0"/>
    <w:rsid w:val="00C353A0"/>
    <w:rsid w:val="00C646D8"/>
    <w:rsid w:val="00FD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1FBA"/>
  <w15:chartTrackingRefBased/>
  <w15:docId w15:val="{93634331-F61A-47BC-A548-F2945055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D1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22D10"/>
    <w:rPr>
      <w:rFonts w:ascii="Segoe UI" w:hAnsi="Segoe UI"/>
      <w:sz w:val="18"/>
      <w:szCs w:val="18"/>
    </w:rPr>
  </w:style>
  <w:style w:type="paragraph" w:styleId="ListParagraph">
    <w:name w:val="List Paragraph"/>
    <w:basedOn w:val="Normal"/>
    <w:uiPriority w:val="34"/>
    <w:qFormat/>
    <w:rsid w:val="00A7795E"/>
    <w:pPr>
      <w:ind w:left="720"/>
      <w:contextualSpacing/>
    </w:pPr>
  </w:style>
  <w:style w:type="character" w:styleId="Hyperlink">
    <w:name w:val="Hyperlink"/>
    <w:basedOn w:val="DefaultParagraphFont"/>
    <w:uiPriority w:val="99"/>
    <w:unhideWhenUsed/>
    <w:rsid w:val="003D7C02"/>
    <w:rPr>
      <w:color w:val="0000FF"/>
      <w:u w:val="single"/>
    </w:rPr>
  </w:style>
  <w:style w:type="paragraph" w:styleId="NormalWeb">
    <w:name w:val="Normal (Web)"/>
    <w:basedOn w:val="Normal"/>
    <w:uiPriority w:val="99"/>
    <w:semiHidden/>
    <w:unhideWhenUsed/>
    <w:rsid w:val="00C353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a-blockcontact">
    <w:name w:val="cta-block__contact"/>
    <w:basedOn w:val="Normal"/>
    <w:rsid w:val="00C353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53A0"/>
    <w:rPr>
      <w:b/>
      <w:bCs/>
    </w:rPr>
  </w:style>
  <w:style w:type="character" w:styleId="UnresolvedMention">
    <w:name w:val="Unresolved Mention"/>
    <w:basedOn w:val="DefaultParagraphFont"/>
    <w:uiPriority w:val="99"/>
    <w:semiHidden/>
    <w:unhideWhenUsed/>
    <w:rsid w:val="00C353A0"/>
    <w:rPr>
      <w:color w:val="605E5C"/>
      <w:shd w:val="clear" w:color="auto" w:fill="E1DFDD"/>
    </w:rPr>
  </w:style>
  <w:style w:type="character" w:styleId="FollowedHyperlink">
    <w:name w:val="FollowedHyperlink"/>
    <w:basedOn w:val="DefaultParagraphFont"/>
    <w:uiPriority w:val="99"/>
    <w:semiHidden/>
    <w:unhideWhenUsed/>
    <w:rsid w:val="00060F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9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nspc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void(location.href='mailto:'+String.fromCharCode(111,102,102,105,99,101,64,115,116,97,110,100,114,101,119,115,45,112,114,105,109,97,114,121,46,115,117,114,114,101,121,46,115,99,104,46,117,10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harmfulcontent.com/?la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saferinternet.org.uk/advice-centre/parents-and-carers" TargetMode="External"/><Relationship Id="rId4" Type="http://schemas.openxmlformats.org/officeDocument/2006/relationships/customXml" Target="../customXml/item4.xml"/><Relationship Id="rId9" Type="http://schemas.openxmlformats.org/officeDocument/2006/relationships/hyperlink" Target="https://www.thinkuknow.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500D24F96C1545AF33DC6F22E7B3E4" ma:contentTypeVersion="13" ma:contentTypeDescription="Create a new document." ma:contentTypeScope="" ma:versionID="14912623408815a034c138be7ad9e47a">
  <xsd:schema xmlns:xsd="http://www.w3.org/2001/XMLSchema" xmlns:xs="http://www.w3.org/2001/XMLSchema" xmlns:p="http://schemas.microsoft.com/office/2006/metadata/properties" xmlns:ns3="abc50927-bf44-4939-89fb-404e5c83cbc7" xmlns:ns4="899547a5-87b4-4161-ac54-28f65959522e" targetNamespace="http://schemas.microsoft.com/office/2006/metadata/properties" ma:root="true" ma:fieldsID="8edcf4f8ea6bf1115a557c3d57115312" ns3:_="" ns4:_="">
    <xsd:import namespace="abc50927-bf44-4939-89fb-404e5c83cbc7"/>
    <xsd:import namespace="899547a5-87b4-4161-ac54-28f6595952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50927-bf44-4939-89fb-404e5c83c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547a5-87b4-4161-ac54-28f6595952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0E23-58C8-404B-9BF0-2389F18EEDD5}">
  <ds:schemaRefs>
    <ds:schemaRef ds:uri="http://schemas.microsoft.com/sharepoint/v3/contenttype/forms"/>
  </ds:schemaRefs>
</ds:datastoreItem>
</file>

<file path=customXml/itemProps2.xml><?xml version="1.0" encoding="utf-8"?>
<ds:datastoreItem xmlns:ds="http://schemas.openxmlformats.org/officeDocument/2006/customXml" ds:itemID="{48262BEE-1933-4E1C-84CB-3948580E1EDE}">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899547a5-87b4-4161-ac54-28f65959522e"/>
    <ds:schemaRef ds:uri="abc50927-bf44-4939-89fb-404e5c83cbc7"/>
  </ds:schemaRefs>
</ds:datastoreItem>
</file>

<file path=customXml/itemProps3.xml><?xml version="1.0" encoding="utf-8"?>
<ds:datastoreItem xmlns:ds="http://schemas.openxmlformats.org/officeDocument/2006/customXml" ds:itemID="{A649D5AF-918A-4DBA-8449-95B35BDB9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50927-bf44-4939-89fb-404e5c83cbc7"/>
    <ds:schemaRef ds:uri="899547a5-87b4-4161-ac54-28f659595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99D25-95CB-41D1-AB3E-AC406967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Furze (ELT)</dc:creator>
  <cp:keywords/>
  <dc:description/>
  <cp:lastModifiedBy>Christina Dale</cp:lastModifiedBy>
  <cp:revision>6</cp:revision>
  <cp:lastPrinted>2020-10-22T09:51:00Z</cp:lastPrinted>
  <dcterms:created xsi:type="dcterms:W3CDTF">2021-01-30T11:17:00Z</dcterms:created>
  <dcterms:modified xsi:type="dcterms:W3CDTF">2021-02-24T13:34:00Z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0x01010064500D24F96C1545AF33DC6F22E7B3E4</vt:lpwstr>
  </property>
</Properties>
</file>