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99145" w14:textId="77777777" w:rsidR="00A05F7C" w:rsidRDefault="00A05F7C" w:rsidP="00A05F7C">
      <w:pPr>
        <w:pStyle w:val="NormalWeb"/>
        <w:shd w:val="clear" w:color="auto" w:fill="FFFFFF"/>
        <w:spacing w:before="0" w:beforeAutospacing="0" w:after="0" w:afterAutospacing="0"/>
        <w:rPr>
          <w:rFonts w:ascii="Calibri" w:hAnsi="Calibri" w:cs="Calibri"/>
          <w:color w:val="323130"/>
          <w:sz w:val="22"/>
          <w:szCs w:val="22"/>
        </w:rPr>
      </w:pPr>
      <w:r>
        <w:rPr>
          <w:rFonts w:ascii="inherit" w:hAnsi="inherit" w:cs="Calibri"/>
          <w:b/>
          <w:bCs/>
          <w:color w:val="4472C4"/>
          <w:sz w:val="28"/>
          <w:szCs w:val="28"/>
          <w:bdr w:val="none" w:sz="0" w:space="0" w:color="auto" w:frame="1"/>
        </w:rPr>
        <w:t>24/7 mental health crisis line for children, young people, and families</w:t>
      </w:r>
      <w:r>
        <w:rPr>
          <w:rFonts w:ascii="Calibri" w:hAnsi="Calibri" w:cs="Calibri"/>
          <w:b/>
          <w:bCs/>
          <w:color w:val="4472C4"/>
          <w:sz w:val="22"/>
          <w:szCs w:val="22"/>
          <w:bdr w:val="none" w:sz="0" w:space="0" w:color="auto" w:frame="1"/>
        </w:rPr>
        <w:br/>
      </w:r>
      <w:r>
        <w:rPr>
          <w:rFonts w:ascii="Calibri" w:hAnsi="Calibri" w:cs="Calibri"/>
          <w:color w:val="4472C4"/>
          <w:sz w:val="22"/>
          <w:szCs w:val="22"/>
          <w:bdr w:val="none" w:sz="0" w:space="0" w:color="auto" w:frame="1"/>
        </w:rPr>
        <w:br/>
        <w:t>A new 24/7 mental health crisis line for children, young people and their families and carers in Surrey has launched.</w:t>
      </w:r>
    </w:p>
    <w:p w14:paraId="1506C46F" w14:textId="77777777" w:rsidR="00A05F7C" w:rsidRDefault="00A05F7C" w:rsidP="00A05F7C">
      <w:pPr>
        <w:pStyle w:val="NormalWeb"/>
        <w:shd w:val="clear" w:color="auto" w:fill="FFFFFF"/>
        <w:spacing w:before="0" w:beforeAutospacing="0" w:after="0" w:afterAutospacing="0"/>
        <w:rPr>
          <w:rFonts w:ascii="Calibri" w:hAnsi="Calibri" w:cs="Calibri"/>
          <w:color w:val="323130"/>
          <w:sz w:val="22"/>
          <w:szCs w:val="22"/>
        </w:rPr>
      </w:pPr>
      <w:r>
        <w:rPr>
          <w:rFonts w:ascii="Calibri" w:hAnsi="Calibri" w:cs="Calibri"/>
          <w:color w:val="4472C4"/>
          <w:sz w:val="22"/>
          <w:szCs w:val="22"/>
          <w:bdr w:val="none" w:sz="0" w:space="0" w:color="auto" w:frame="1"/>
        </w:rPr>
        <w:t> </w:t>
      </w:r>
    </w:p>
    <w:p w14:paraId="3FAA8AED" w14:textId="77777777" w:rsidR="00A05F7C" w:rsidRDefault="00A05F7C" w:rsidP="00A05F7C">
      <w:pPr>
        <w:pStyle w:val="NormalWeb"/>
        <w:shd w:val="clear" w:color="auto" w:fill="FFFFFF"/>
        <w:spacing w:before="0" w:beforeAutospacing="0" w:after="0" w:afterAutospacing="0"/>
        <w:rPr>
          <w:rFonts w:ascii="Calibri" w:hAnsi="Calibri" w:cs="Calibri"/>
          <w:color w:val="323130"/>
          <w:sz w:val="22"/>
          <w:szCs w:val="22"/>
        </w:rPr>
      </w:pPr>
      <w:r>
        <w:rPr>
          <w:rFonts w:ascii="Calibri" w:hAnsi="Calibri" w:cs="Calibri"/>
          <w:color w:val="4472C4"/>
          <w:sz w:val="22"/>
          <w:szCs w:val="22"/>
          <w:bdr w:val="none" w:sz="0" w:space="0" w:color="auto" w:frame="1"/>
        </w:rPr>
        <w:t>The freephone number - 0800 9154644 – is available for children and young people up to the age of 18, including those with </w:t>
      </w:r>
      <w:r>
        <w:rPr>
          <w:rFonts w:ascii="Calibri" w:hAnsi="Calibri" w:cs="Calibri"/>
          <w:color w:val="4472C4"/>
          <w:sz w:val="22"/>
          <w:szCs w:val="22"/>
          <w:bdr w:val="none" w:sz="0" w:space="0" w:color="auto" w:frame="1"/>
          <w:shd w:val="clear" w:color="auto" w:fill="FFFFFF"/>
        </w:rPr>
        <w:t>Special Educational Needs and Disability</w:t>
      </w:r>
    </w:p>
    <w:p w14:paraId="0CA06D35" w14:textId="77777777" w:rsidR="00A05F7C" w:rsidRDefault="00A05F7C" w:rsidP="00A05F7C">
      <w:pPr>
        <w:pStyle w:val="NormalWeb"/>
        <w:shd w:val="clear" w:color="auto" w:fill="FFFFFF"/>
        <w:spacing w:before="0" w:beforeAutospacing="0" w:after="0" w:afterAutospacing="0"/>
        <w:rPr>
          <w:rFonts w:ascii="Calibri" w:hAnsi="Calibri" w:cs="Calibri"/>
          <w:color w:val="323130"/>
          <w:sz w:val="22"/>
          <w:szCs w:val="22"/>
        </w:rPr>
      </w:pPr>
      <w:r>
        <w:rPr>
          <w:rFonts w:ascii="Calibri" w:hAnsi="Calibri" w:cs="Calibri"/>
          <w:color w:val="4472C4"/>
          <w:sz w:val="22"/>
          <w:szCs w:val="22"/>
          <w:bdr w:val="none" w:sz="0" w:space="0" w:color="auto" w:frame="1"/>
        </w:rPr>
        <w:t>(SEND).</w:t>
      </w:r>
    </w:p>
    <w:p w14:paraId="018A4C32" w14:textId="77777777" w:rsidR="00A05F7C" w:rsidRDefault="00A05F7C" w:rsidP="00A05F7C">
      <w:pPr>
        <w:pStyle w:val="NormalWeb"/>
        <w:shd w:val="clear" w:color="auto" w:fill="FFFFFF"/>
        <w:spacing w:before="0" w:beforeAutospacing="0" w:after="0" w:afterAutospacing="0"/>
        <w:rPr>
          <w:rFonts w:ascii="Calibri" w:hAnsi="Calibri" w:cs="Calibri"/>
          <w:color w:val="323130"/>
          <w:sz w:val="22"/>
          <w:szCs w:val="22"/>
        </w:rPr>
      </w:pPr>
      <w:r>
        <w:rPr>
          <w:rFonts w:ascii="Calibri" w:hAnsi="Calibri" w:cs="Calibri"/>
          <w:color w:val="4472C4"/>
          <w:sz w:val="22"/>
          <w:szCs w:val="22"/>
          <w:bdr w:val="none" w:sz="0" w:space="0" w:color="auto" w:frame="1"/>
        </w:rPr>
        <w:br/>
        <w:t>The new crisis line provides emotional wellbeing support, advice, and signposting to a range of community services for children, young people and their families and carers who are in a mental health crisis. The number is available to those who are already receiving mental health services, and also for those who are not. No referral is needed.</w:t>
      </w:r>
    </w:p>
    <w:p w14:paraId="3199C7A6" w14:textId="77777777" w:rsidR="00A05F7C" w:rsidRDefault="00A05F7C" w:rsidP="00A05F7C">
      <w:pPr>
        <w:pStyle w:val="NormalWeb"/>
        <w:shd w:val="clear" w:color="auto" w:fill="FFFFFF"/>
        <w:spacing w:before="0" w:beforeAutospacing="0" w:after="0" w:afterAutospacing="0"/>
        <w:rPr>
          <w:rFonts w:ascii="Calibri" w:hAnsi="Calibri" w:cs="Calibri"/>
          <w:color w:val="323130"/>
          <w:sz w:val="22"/>
          <w:szCs w:val="22"/>
        </w:rPr>
      </w:pPr>
      <w:r>
        <w:rPr>
          <w:rFonts w:ascii="Calibri" w:hAnsi="Calibri" w:cs="Calibri"/>
          <w:color w:val="4472C4"/>
          <w:sz w:val="22"/>
          <w:szCs w:val="22"/>
          <w:bdr w:val="none" w:sz="0" w:space="0" w:color="auto" w:frame="1"/>
        </w:rPr>
        <w:t> </w:t>
      </w:r>
    </w:p>
    <w:p w14:paraId="738CE898" w14:textId="77777777" w:rsidR="00A05F7C" w:rsidRDefault="00A05F7C" w:rsidP="00A05F7C">
      <w:pPr>
        <w:pStyle w:val="NormalWeb"/>
        <w:shd w:val="clear" w:color="auto" w:fill="FFFFFF"/>
        <w:spacing w:before="0" w:beforeAutospacing="0" w:after="0" w:afterAutospacing="0"/>
        <w:rPr>
          <w:rFonts w:ascii="Calibri" w:hAnsi="Calibri" w:cs="Calibri"/>
          <w:color w:val="323130"/>
          <w:sz w:val="22"/>
          <w:szCs w:val="22"/>
        </w:rPr>
      </w:pPr>
      <w:r>
        <w:rPr>
          <w:rFonts w:ascii="Calibri" w:hAnsi="Calibri" w:cs="Calibri"/>
          <w:color w:val="4472C4"/>
          <w:sz w:val="22"/>
          <w:szCs w:val="22"/>
          <w:bdr w:val="none" w:sz="0" w:space="0" w:color="auto" w:frame="1"/>
        </w:rPr>
        <w:t>The crisis line is staffed by a team of experienced, trained call handlers and mental health nurses.</w:t>
      </w:r>
    </w:p>
    <w:p w14:paraId="7FC40AE2" w14:textId="77777777" w:rsidR="00A05F7C" w:rsidRDefault="00A05F7C" w:rsidP="00A05F7C">
      <w:pPr>
        <w:pStyle w:val="NormalWeb"/>
        <w:shd w:val="clear" w:color="auto" w:fill="FFFFFF"/>
        <w:spacing w:before="0" w:beforeAutospacing="0" w:after="0" w:afterAutospacing="0"/>
        <w:rPr>
          <w:rFonts w:ascii="Calibri" w:hAnsi="Calibri" w:cs="Calibri"/>
          <w:color w:val="323130"/>
          <w:sz w:val="22"/>
          <w:szCs w:val="22"/>
        </w:rPr>
      </w:pPr>
      <w:r>
        <w:rPr>
          <w:rFonts w:ascii="Calibri" w:hAnsi="Calibri" w:cs="Calibri"/>
          <w:color w:val="4472C4"/>
          <w:sz w:val="22"/>
          <w:szCs w:val="22"/>
          <w:bdr w:val="none" w:sz="0" w:space="0" w:color="auto" w:frame="1"/>
        </w:rPr>
        <w:t>A key aim of the crisis line is to help support young people, carers and families within their own homes and in the community and, whenever possible, help avoid the need for children and young people to go to hospital in a crisis.</w:t>
      </w:r>
    </w:p>
    <w:p w14:paraId="1EE28BD8" w14:textId="77777777" w:rsidR="00A05F7C" w:rsidRDefault="00A05F7C" w:rsidP="00A05F7C">
      <w:pPr>
        <w:pStyle w:val="NormalWeb"/>
        <w:shd w:val="clear" w:color="auto" w:fill="FFFFFF"/>
        <w:spacing w:before="0" w:beforeAutospacing="0" w:after="0" w:afterAutospacing="0"/>
        <w:rPr>
          <w:rFonts w:ascii="Calibri" w:hAnsi="Calibri" w:cs="Calibri"/>
          <w:color w:val="323130"/>
          <w:sz w:val="22"/>
          <w:szCs w:val="22"/>
        </w:rPr>
      </w:pPr>
      <w:r>
        <w:rPr>
          <w:rFonts w:ascii="Calibri" w:hAnsi="Calibri" w:cs="Calibri"/>
          <w:color w:val="4472C4"/>
          <w:sz w:val="22"/>
          <w:szCs w:val="22"/>
          <w:bdr w:val="none" w:sz="0" w:space="0" w:color="auto" w:frame="1"/>
        </w:rPr>
        <w:t> </w:t>
      </w:r>
    </w:p>
    <w:p w14:paraId="741BAE2A" w14:textId="77777777" w:rsidR="00A05F7C" w:rsidRDefault="00A05F7C" w:rsidP="00A05F7C">
      <w:pPr>
        <w:pStyle w:val="NormalWeb"/>
        <w:shd w:val="clear" w:color="auto" w:fill="FFFFFF"/>
        <w:spacing w:before="0" w:beforeAutospacing="0" w:after="0" w:afterAutospacing="0"/>
        <w:rPr>
          <w:rFonts w:ascii="Calibri" w:hAnsi="Calibri" w:cs="Calibri"/>
          <w:color w:val="323130"/>
          <w:sz w:val="22"/>
          <w:szCs w:val="22"/>
        </w:rPr>
      </w:pPr>
      <w:hyperlink r:id="rId7" w:tgtFrame="_blank" w:history="1">
        <w:r>
          <w:rPr>
            <w:rStyle w:val="Hyperlink"/>
            <w:rFonts w:ascii="Calibri" w:hAnsi="Calibri" w:cs="Calibri"/>
            <w:sz w:val="22"/>
            <w:szCs w:val="22"/>
            <w:bdr w:val="none" w:sz="0" w:space="0" w:color="auto" w:frame="1"/>
          </w:rPr>
          <w:t xml:space="preserve">Get help in a mental health </w:t>
        </w:r>
        <w:proofErr w:type="gramStart"/>
        <w:r>
          <w:rPr>
            <w:rStyle w:val="Hyperlink"/>
            <w:rFonts w:ascii="Calibri" w:hAnsi="Calibri" w:cs="Calibri"/>
            <w:sz w:val="22"/>
            <w:szCs w:val="22"/>
            <w:bdr w:val="none" w:sz="0" w:space="0" w:color="auto" w:frame="1"/>
          </w:rPr>
          <w:t>crisis :</w:t>
        </w:r>
        <w:proofErr w:type="gramEnd"/>
        <w:r>
          <w:rPr>
            <w:rStyle w:val="Hyperlink"/>
            <w:rFonts w:ascii="Calibri" w:hAnsi="Calibri" w:cs="Calibri"/>
            <w:sz w:val="22"/>
            <w:szCs w:val="22"/>
            <w:bdr w:val="none" w:sz="0" w:space="0" w:color="auto" w:frame="1"/>
          </w:rPr>
          <w:t>: Surrey and Borders Partnership NHS Foundation Trust (sabp.nhs.uk)</w:t>
        </w:r>
      </w:hyperlink>
    </w:p>
    <w:p w14:paraId="64F57326" w14:textId="77777777" w:rsidR="00A05F7C" w:rsidRDefault="00A05F7C" w:rsidP="00A05F7C">
      <w:pPr>
        <w:pStyle w:val="NormalWeb"/>
        <w:shd w:val="clear" w:color="auto" w:fill="FFFFFF"/>
        <w:spacing w:before="0" w:beforeAutospacing="0" w:after="0" w:afterAutospacing="0"/>
        <w:rPr>
          <w:rFonts w:ascii="Calibri" w:hAnsi="Calibri" w:cs="Calibri"/>
          <w:color w:val="323130"/>
          <w:sz w:val="22"/>
          <w:szCs w:val="22"/>
        </w:rPr>
      </w:pPr>
      <w:r>
        <w:rPr>
          <w:rFonts w:ascii="Calibri" w:hAnsi="Calibri" w:cs="Calibri"/>
          <w:color w:val="323130"/>
          <w:sz w:val="22"/>
          <w:szCs w:val="22"/>
        </w:rPr>
        <w:t> </w:t>
      </w:r>
    </w:p>
    <w:p w14:paraId="374F563E" w14:textId="77777777" w:rsidR="0015440F" w:rsidRDefault="0015440F">
      <w:bookmarkStart w:id="0" w:name="_GoBack"/>
      <w:bookmarkEnd w:id="0"/>
    </w:p>
    <w:sectPr w:rsidR="001544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F7C"/>
    <w:rsid w:val="0015440F"/>
    <w:rsid w:val="00A05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3CBC2"/>
  <w15:chartTrackingRefBased/>
  <w15:docId w15:val="{84587E85-D395-41F8-A6B6-9D77C38BC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5F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05F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787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sabp.nhs.uk/our-services/advice-guidance/getting-help-crisi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22C7B0E8A7954490F722CD37EA2966" ma:contentTypeVersion="13" ma:contentTypeDescription="Create a new document." ma:contentTypeScope="" ma:versionID="ae491c9e9dbe773d732b1676ef0ae55a">
  <xsd:schema xmlns:xsd="http://www.w3.org/2001/XMLSchema" xmlns:xs="http://www.w3.org/2001/XMLSchema" xmlns:p="http://schemas.microsoft.com/office/2006/metadata/properties" xmlns:ns3="7438f9cc-38b7-4262-bb29-e81869f80373" xmlns:ns4="46a23c18-899a-4f51-a4c5-68b7a4b10469" targetNamespace="http://schemas.microsoft.com/office/2006/metadata/properties" ma:root="true" ma:fieldsID="6e39b3a3be17d4509abe32a2e117f244" ns3:_="" ns4:_="">
    <xsd:import namespace="7438f9cc-38b7-4262-bb29-e81869f80373"/>
    <xsd:import namespace="46a23c18-899a-4f51-a4c5-68b7a4b1046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38f9cc-38b7-4262-bb29-e81869f803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a23c18-899a-4f51-a4c5-68b7a4b1046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1E801F-7CD5-4C3F-9E36-7B0FC6CD11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38f9cc-38b7-4262-bb29-e81869f80373"/>
    <ds:schemaRef ds:uri="46a23c18-899a-4f51-a4c5-68b7a4b104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2E6622-3015-4014-9145-F6B7453D8D9B}">
  <ds:schemaRefs>
    <ds:schemaRef ds:uri="http://schemas.microsoft.com/sharepoint/v3/contenttype/forms"/>
  </ds:schemaRefs>
</ds:datastoreItem>
</file>

<file path=customXml/itemProps3.xml><?xml version="1.0" encoding="utf-8"?>
<ds:datastoreItem xmlns:ds="http://schemas.openxmlformats.org/officeDocument/2006/customXml" ds:itemID="{EE2DB64D-D578-4875-8412-3A86679E27CC}">
  <ds:schemaRefs>
    <ds:schemaRef ds:uri="46a23c18-899a-4f51-a4c5-68b7a4b10469"/>
    <ds:schemaRef ds:uri="http://purl.org/dc/terms/"/>
    <ds:schemaRef ds:uri="http://schemas.microsoft.com/office/2006/documentManagement/types"/>
    <ds:schemaRef ds:uri="http://purl.org/dc/dcmitype/"/>
    <ds:schemaRef ds:uri="http://schemas.openxmlformats.org/package/2006/metadata/core-properties"/>
    <ds:schemaRef ds:uri="http://purl.org/dc/elements/1.1/"/>
    <ds:schemaRef ds:uri="http://schemas.microsoft.com/office/infopath/2007/PartnerControls"/>
    <ds:schemaRef ds:uri="7438f9cc-38b7-4262-bb29-e81869f80373"/>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187</Words>
  <Characters>1068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ADMIN2@admin.school</dc:creator>
  <cp:keywords/>
  <dc:description/>
  <cp:lastModifiedBy>ADMIN2@admin.school</cp:lastModifiedBy>
  <cp:revision>1</cp:revision>
  <dcterms:created xsi:type="dcterms:W3CDTF">2021-05-18T13:34:00Z</dcterms:created>
  <dcterms:modified xsi:type="dcterms:W3CDTF">2021-05-18T13:34:00Z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0x0101001822C7B0E8A7954490F722CD37EA2966</vt:lpwstr>
  </property>
</Properties>
</file>