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9145"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4472C4"/>
          <w:sz w:val="28"/>
          <w:szCs w:val="28"/>
          <w:bdr w:val="none" w:sz="0" w:space="0" w:color="auto" w:frame="1"/>
        </w:rPr>
        <w:t>24/7 mental health crisis line for children, young people, and families</w:t>
      </w:r>
      <w:r>
        <w:rPr>
          <w:rFonts w:ascii="Calibri" w:hAnsi="Calibri" w:cs="Calibri"/>
          <w:b/>
          <w:bCs/>
          <w:color w:val="4472C4"/>
          <w:sz w:val="22"/>
          <w:szCs w:val="22"/>
          <w:bdr w:val="none" w:sz="0" w:space="0" w:color="auto" w:frame="1"/>
        </w:rPr>
        <w:br/>
      </w:r>
      <w:r>
        <w:rPr>
          <w:rFonts w:ascii="Calibri" w:hAnsi="Calibri" w:cs="Calibri"/>
          <w:color w:val="4472C4"/>
          <w:sz w:val="22"/>
          <w:szCs w:val="22"/>
          <w:bdr w:val="none" w:sz="0" w:space="0" w:color="auto" w:frame="1"/>
        </w:rPr>
        <w:br/>
        <w:t>A new 24/7 mental health crisis line for children, young people and their families and carers in Surrey has launched.</w:t>
      </w:r>
    </w:p>
    <w:p w14:paraId="1506C46F"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 </w:t>
      </w:r>
    </w:p>
    <w:p w14:paraId="3FAA8AED"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The freephone number - 0800 9154644 – is available for children and young people up to the age of 18, including those with </w:t>
      </w:r>
      <w:r>
        <w:rPr>
          <w:rFonts w:ascii="Calibri" w:hAnsi="Calibri" w:cs="Calibri"/>
          <w:color w:val="4472C4"/>
          <w:sz w:val="22"/>
          <w:szCs w:val="22"/>
          <w:bdr w:val="none" w:sz="0" w:space="0" w:color="auto" w:frame="1"/>
          <w:shd w:val="clear" w:color="auto" w:fill="FFFFFF"/>
        </w:rPr>
        <w:t>Special Educational Needs and Disability</w:t>
      </w:r>
    </w:p>
    <w:p w14:paraId="0CA06D35"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(SEND).</w:t>
      </w:r>
    </w:p>
    <w:p w14:paraId="018A4C32"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br/>
        <w:t>The new crisis line provides emotional wellbeing support, advice, and signposting to a range of community services for children, young people and their families and carers who are in a mental health crisis. The number is available to those who are already receiving mental health services, and also for those who are not. No referral is needed.</w:t>
      </w:r>
    </w:p>
    <w:p w14:paraId="3199C7A6"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 </w:t>
      </w:r>
    </w:p>
    <w:p w14:paraId="738CE898"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The crisis line is staffed by a team of experienced, trained call handlers and mental health nurses.</w:t>
      </w:r>
    </w:p>
    <w:p w14:paraId="7FC40AE2"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A key aim of the crisis line is to help support young people, carers and families within their own homes and in the community and, whenever possible, help avoid the need for children and young people to go to hospital in a crisis.</w:t>
      </w:r>
    </w:p>
    <w:p w14:paraId="1EE28BD8"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4472C4"/>
          <w:sz w:val="22"/>
          <w:szCs w:val="22"/>
          <w:bdr w:val="none" w:sz="0" w:space="0" w:color="auto" w:frame="1"/>
        </w:rPr>
        <w:t> </w:t>
      </w:r>
    </w:p>
    <w:p w14:paraId="741BAE2A"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hyperlink r:id="rId7" w:tgtFrame="_blank" w:history="1">
        <w:r>
          <w:rPr>
            <w:rStyle w:val="Hyperlink"/>
            <w:rFonts w:ascii="Calibri" w:hAnsi="Calibri" w:cs="Calibri"/>
            <w:sz w:val="22"/>
            <w:szCs w:val="22"/>
            <w:bdr w:val="none" w:sz="0" w:space="0" w:color="auto" w:frame="1"/>
          </w:rPr>
          <w:t xml:space="preserve">Get help in a mental health </w:t>
        </w:r>
        <w:proofErr w:type="gramStart"/>
        <w:r>
          <w:rPr>
            <w:rStyle w:val="Hyperlink"/>
            <w:rFonts w:ascii="Calibri" w:hAnsi="Calibri" w:cs="Calibri"/>
            <w:sz w:val="22"/>
            <w:szCs w:val="22"/>
            <w:bdr w:val="none" w:sz="0" w:space="0" w:color="auto" w:frame="1"/>
          </w:rPr>
          <w:t>crisis :</w:t>
        </w:r>
        <w:proofErr w:type="gramEnd"/>
        <w:r>
          <w:rPr>
            <w:rStyle w:val="Hyperlink"/>
            <w:rFonts w:ascii="Calibri" w:hAnsi="Calibri" w:cs="Calibri"/>
            <w:sz w:val="22"/>
            <w:szCs w:val="22"/>
            <w:bdr w:val="none" w:sz="0" w:space="0" w:color="auto" w:frame="1"/>
          </w:rPr>
          <w:t>: Surrey and Borders Partnership NHS Foundation Trust (sabp.nhs.uk)</w:t>
        </w:r>
      </w:hyperlink>
    </w:p>
    <w:p w14:paraId="64F57326" w14:textId="77777777" w:rsidR="00A05F7C" w:rsidRDefault="00A05F7C" w:rsidP="00A05F7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374F563E" w14:textId="77777777" w:rsidR="0015440F" w:rsidRDefault="0015440F">
      <w:bookmarkStart w:id="0" w:name="_GoBack"/>
      <w:bookmarkEnd w:id="0"/>
    </w:p>
    <w:sectPr w:rsidR="00154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7C"/>
    <w:rsid w:val="0015440F"/>
    <w:rsid w:val="00A0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CBC2"/>
  <w15:chartTrackingRefBased/>
  <w15:docId w15:val="{84587E85-D395-41F8-A6B6-9D77C38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5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abp.nhs.uk/our-services/advice-guidance/getting-help-cris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2C7B0E8A7954490F722CD37EA2966" ma:contentTypeVersion="13" ma:contentTypeDescription="Create a new document." ma:contentTypeScope="" ma:versionID="ae491c9e9dbe773d732b1676ef0ae55a">
  <xsd:schema xmlns:xsd="http://www.w3.org/2001/XMLSchema" xmlns:xs="http://www.w3.org/2001/XMLSchema" xmlns:p="http://schemas.microsoft.com/office/2006/metadata/properties" xmlns:ns3="7438f9cc-38b7-4262-bb29-e81869f80373" xmlns:ns4="46a23c18-899a-4f51-a4c5-68b7a4b10469" targetNamespace="http://schemas.microsoft.com/office/2006/metadata/properties" ma:root="true" ma:fieldsID="6e39b3a3be17d4509abe32a2e117f244" ns3:_="" ns4:_="">
    <xsd:import namespace="7438f9cc-38b7-4262-bb29-e81869f80373"/>
    <xsd:import namespace="46a23c18-899a-4f51-a4c5-68b7a4b10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9cc-38b7-4262-bb29-e81869f80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23c18-899a-4f51-a4c5-68b7a4b104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E801F-7CD5-4C3F-9E36-7B0FC6CD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9cc-38b7-4262-bb29-e81869f80373"/>
    <ds:schemaRef ds:uri="46a23c18-899a-4f51-a4c5-68b7a4b1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E6622-3015-4014-9145-F6B7453D8D9B}">
  <ds:schemaRefs>
    <ds:schemaRef ds:uri="http://schemas.microsoft.com/sharepoint/v3/contenttype/forms"/>
  </ds:schemaRefs>
</ds:datastoreItem>
</file>

<file path=customXml/itemProps3.xml><?xml version="1.0" encoding="utf-8"?>
<ds:datastoreItem xmlns:ds="http://schemas.openxmlformats.org/officeDocument/2006/customXml" ds:itemID="{EE2DB64D-D578-4875-8412-3A86679E27CC}">
  <ds:schemaRefs>
    <ds:schemaRef ds:uri="46a23c18-899a-4f51-a4c5-68b7a4b10469"/>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7438f9cc-38b7-4262-bb29-e81869f8037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ADMIN2@admin.school</dc:creator>
  <cp:keywords/>
  <dc:description/>
  <cp:lastModifiedBy>ADMIN2@admin.school</cp:lastModifiedBy>
  <cp:revision>1</cp:revision>
  <dcterms:created xsi:type="dcterms:W3CDTF">2021-05-18T13:34:00Z</dcterms:created>
  <dcterms:modified xsi:type="dcterms:W3CDTF">2021-05-18T13:34:00Z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0x0101001822C7B0E8A7954490F722CD37EA2966</vt:lpwstr>
  </property>
</Properties>
</file>